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55" w:rsidRPr="00065F3D" w:rsidRDefault="004A6D55" w:rsidP="004A6D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 w:rsidRPr="00065F3D">
        <w:rPr>
          <w:sz w:val="28"/>
          <w:szCs w:val="28"/>
        </w:rPr>
        <w:t>ЗАКЛЮЧЕНИЕ</w:t>
      </w:r>
    </w:p>
    <w:p w:rsidR="004A6D55" w:rsidRPr="00065F3D" w:rsidRDefault="004A6D55" w:rsidP="004A6D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65F3D">
        <w:rPr>
          <w:sz w:val="28"/>
          <w:szCs w:val="28"/>
        </w:rPr>
        <w:t>о результатах публичных слушаний</w:t>
      </w:r>
    </w:p>
    <w:p w:rsidR="004A6D55" w:rsidRPr="00065F3D" w:rsidRDefault="004A6D55" w:rsidP="004A6D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65F3D">
        <w:rPr>
          <w:sz w:val="28"/>
          <w:szCs w:val="28"/>
        </w:rPr>
        <w:t xml:space="preserve">по проекту Правил землепользования и застройки </w:t>
      </w:r>
    </w:p>
    <w:p w:rsidR="004A6D55" w:rsidRPr="00065F3D" w:rsidRDefault="004A6D55" w:rsidP="004A6D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r w:rsidRPr="00065F3D">
        <w:rPr>
          <w:sz w:val="28"/>
          <w:szCs w:val="28"/>
        </w:rPr>
        <w:t>Мигнинского сельсовета</w:t>
      </w:r>
    </w:p>
    <w:bookmarkEnd w:id="0"/>
    <w:p w:rsidR="004A6D55" w:rsidRDefault="004A6D55" w:rsidP="004A6D5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A6D55" w:rsidRDefault="004A6D55" w:rsidP="004A6D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6620">
        <w:rPr>
          <w:sz w:val="28"/>
          <w:szCs w:val="28"/>
        </w:rPr>
        <w:t xml:space="preserve">07 октября 2019 года </w:t>
      </w:r>
      <w:r>
        <w:rPr>
          <w:sz w:val="28"/>
          <w:szCs w:val="28"/>
        </w:rPr>
        <w:t xml:space="preserve">                                                                        с. </w:t>
      </w:r>
      <w:proofErr w:type="spellStart"/>
      <w:r>
        <w:rPr>
          <w:sz w:val="28"/>
          <w:szCs w:val="28"/>
        </w:rPr>
        <w:t>Мигна</w:t>
      </w:r>
      <w:proofErr w:type="spellEnd"/>
    </w:p>
    <w:p w:rsidR="004A6D55" w:rsidRDefault="004A6D55" w:rsidP="004A6D5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A6D55" w:rsidRDefault="004A6D55" w:rsidP="004A6D55">
      <w:pPr>
        <w:ind w:firstLine="709"/>
        <w:jc w:val="both"/>
        <w:rPr>
          <w:sz w:val="28"/>
          <w:szCs w:val="28"/>
        </w:rPr>
      </w:pPr>
      <w:r w:rsidRPr="005C6620">
        <w:rPr>
          <w:sz w:val="28"/>
          <w:szCs w:val="28"/>
        </w:rPr>
        <w:t xml:space="preserve">07 октября 2019 года </w:t>
      </w:r>
      <w:r>
        <w:rPr>
          <w:sz w:val="28"/>
          <w:szCs w:val="28"/>
        </w:rPr>
        <w:t xml:space="preserve"> в 10-00 часов проведены публичные слушания по внесению изменений в Правила землепользования и застройки территории Мигнинского сельсовета.</w:t>
      </w:r>
    </w:p>
    <w:p w:rsidR="004A6D55" w:rsidRDefault="004A6D55" w:rsidP="004A6D55">
      <w:pPr>
        <w:ind w:firstLine="709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Участники публичных слушаний, обсудив проект Правил землепользования и застройки территории Мигнинского сельсовета (далее – Правила) отмечают, что вынесенные на обсуждение Правила соответствуют действующему законодательству и одобряют проект Правил</w:t>
      </w:r>
      <w:r>
        <w:rPr>
          <w:color w:val="333333"/>
          <w:sz w:val="28"/>
          <w:szCs w:val="28"/>
        </w:rPr>
        <w:t>.</w:t>
      </w:r>
    </w:p>
    <w:p w:rsidR="004A6D55" w:rsidRDefault="004A6D55" w:rsidP="004A6D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55386" w:rsidRDefault="00F55386"/>
    <w:sectPr w:rsidR="00F55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A7"/>
    <w:rsid w:val="004A6D55"/>
    <w:rsid w:val="00C669A7"/>
    <w:rsid w:val="00F5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>KrotySOFT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2019-10-17T05:35:00Z</dcterms:created>
  <dcterms:modified xsi:type="dcterms:W3CDTF">2019-10-17T05:35:00Z</dcterms:modified>
</cp:coreProperties>
</file>