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A5" w:rsidRDefault="00AC0893">
      <w:pPr>
        <w:pStyle w:val="Textbody"/>
        <w:rPr>
          <w:rFonts w:ascii="Times New Roman" w:hAnsi="Times New Roman"/>
          <w:color w:val="3B4256"/>
          <w:szCs w:val="28"/>
        </w:rPr>
      </w:pPr>
      <w:bookmarkStart w:id="0" w:name="_GoBack"/>
      <w:bookmarkEnd w:id="0"/>
      <w:r>
        <w:rPr>
          <w:rFonts w:ascii="Times New Roman" w:hAnsi="Times New Roman"/>
          <w:color w:val="3B4256"/>
          <w:szCs w:val="28"/>
        </w:rPr>
        <w:t>ГИМС информирует</w:t>
      </w:r>
    </w:p>
    <w:p w:rsidR="00DD32A5" w:rsidRDefault="00AC0893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color w:val="3B4256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3B4256"/>
          <w:sz w:val="32"/>
          <w:szCs w:val="32"/>
        </w:rPr>
        <w:t>Тонкий лед  причина</w:t>
      </w:r>
      <w:r>
        <w:rPr>
          <w:rFonts w:ascii="Times New Roman" w:hAnsi="Times New Roman"/>
          <w:b/>
          <w:bCs/>
          <w:color w:val="3B4256"/>
          <w:sz w:val="32"/>
          <w:szCs w:val="32"/>
        </w:rPr>
        <w:t xml:space="preserve"> гибели людей!</w:t>
      </w:r>
    </w:p>
    <w:p w:rsidR="00DD32A5" w:rsidRDefault="00AC0893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Весна стучится в двери, в дневное время суток начинается оттепель!</w:t>
      </w:r>
    </w:p>
    <w:p w:rsidR="00DD32A5" w:rsidRDefault="00AC0893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</w:t>
      </w:r>
      <w:r>
        <w:rPr>
          <w:rFonts w:ascii="Times New Roman" w:hAnsi="Times New Roman"/>
          <w:color w:val="3B4256"/>
          <w:szCs w:val="28"/>
        </w:rPr>
        <w:t>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DD32A5" w:rsidRDefault="00AC0893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Избежать происше</w:t>
      </w:r>
      <w:r>
        <w:rPr>
          <w:rFonts w:ascii="Times New Roman" w:hAnsi="Times New Roman"/>
          <w:color w:val="3B4256"/>
          <w:szCs w:val="28"/>
        </w:rPr>
        <w:t>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</w:t>
      </w:r>
      <w:r>
        <w:rPr>
          <w:rFonts w:ascii="Times New Roman" w:hAnsi="Times New Roman"/>
          <w:color w:val="3B4256"/>
          <w:szCs w:val="28"/>
        </w:rPr>
        <w:t>ии замедляются, и они не могут адекватно реагировать на чрезвычайную ситуацию.</w:t>
      </w:r>
    </w:p>
    <w:p w:rsidR="00DD32A5" w:rsidRDefault="00AC0893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Чтобы не произошло беды на тонком льду, необходимо знать:                        Основным условием безопасного пребывания человека на льду является соответствие толщины льда при</w:t>
      </w:r>
      <w:r>
        <w:rPr>
          <w:rFonts w:ascii="Times New Roman" w:hAnsi="Times New Roman"/>
          <w:color w:val="3B4256"/>
          <w:szCs w:val="28"/>
        </w:rPr>
        <w:t xml:space="preserve">лагаемой нагрузке:                                                           -безопасная толщина льда для одного человека не менее 7 см;                                         - безопасная толщина льда для сооружения катка 12 см и более;                  </w:t>
      </w:r>
      <w:r>
        <w:rPr>
          <w:rFonts w:ascii="Times New Roman" w:hAnsi="Times New Roman"/>
          <w:color w:val="3B4256"/>
          <w:szCs w:val="28"/>
        </w:rPr>
        <w:t xml:space="preserve">                  - безопасная толщина льда для совершения пешей переправы 15 см и более;                - безопасная толщина льда для проезда автомобилей не менее 30 см.</w:t>
      </w:r>
    </w:p>
    <w:p w:rsidR="00DD32A5" w:rsidRDefault="00AC0893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Критерии льда: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прочный:                                                                                                                                 - прозрачный лёд с зеленоватым или синеватым оттенком;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- на открытом бесснежном пространстве лёд всегда толще.                                   Тонкий:                                  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- цвет льда молочно-мутный, серый лёд, обычно ноздреватый и пористый, такой лёд обрушивается без предупреждающего потрескивания;                                                       - лёд, покрытый снегом (снег, выпавший на только что образовавш</w:t>
      </w:r>
      <w:r>
        <w:rPr>
          <w:rFonts w:ascii="Times New Roman" w:hAnsi="Times New Roman"/>
          <w:color w:val="3B4256"/>
          <w:szCs w:val="28"/>
        </w:rPr>
        <w:t>ийся лёд, помимо того, что маскирует полыньи, замедляет рост ледяного покрова);                                   - лёд более тонок на течении, особенно быстром, на глубоких и открытых для ветра местах; над тенистым и торфяным дном; у болотистых берегов; в</w:t>
      </w:r>
      <w:r>
        <w:rPr>
          <w:rFonts w:ascii="Times New Roman" w:hAnsi="Times New Roman"/>
          <w:color w:val="3B4256"/>
          <w:szCs w:val="28"/>
        </w:rPr>
        <w:t xml:space="preserve">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                                 - в местах, где растет камыш, тростник и другие водные растения.</w:t>
      </w:r>
    </w:p>
    <w:p w:rsidR="00DD32A5" w:rsidRDefault="00AC0893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Прав</w:t>
      </w:r>
      <w:r>
        <w:rPr>
          <w:rFonts w:ascii="Times New Roman" w:hAnsi="Times New Roman"/>
          <w:color w:val="3B4256"/>
          <w:szCs w:val="28"/>
        </w:rPr>
        <w:t xml:space="preserve">ила поведения на льду:                                                                                                * Нельзя выходить на лед в темное время суток и при плохой видимости (туман, снегопад, дождь).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* При переходе через реку следует пользоваться оборудованными ледовыми переправами.                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* При вынужденном переходе водоема безопаснее всего придерживаться проторенных троп или идти по уже проложенной лыжне. Но если их нет, надо перед </w:t>
      </w:r>
      <w:r>
        <w:rPr>
          <w:rFonts w:ascii="Times New Roman" w:hAnsi="Times New Roman"/>
          <w:color w:val="3B4256"/>
          <w:szCs w:val="28"/>
        </w:rPr>
        <w:lastRenderedPageBreak/>
        <w:t xml:space="preserve">тем, как спуститься на лед, очень внимательно осмотреться и наметить предстоящий маршрут.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                                                        * Нельзя проверять прочность льда ударом ноги. Если после первого сильного удара лыжной палкой покажется хоть немного воды, — это </w:t>
      </w:r>
      <w:r>
        <w:rPr>
          <w:rFonts w:ascii="Times New Roman" w:hAnsi="Times New Roman"/>
          <w:color w:val="3B4256"/>
          <w:szCs w:val="28"/>
        </w:rPr>
        <w:t xml:space="preserve">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</w:t>
      </w:r>
      <w:r>
        <w:rPr>
          <w:rFonts w:ascii="Times New Roman" w:hAnsi="Times New Roman"/>
          <w:color w:val="3B4256"/>
          <w:szCs w:val="28"/>
        </w:rPr>
        <w:t xml:space="preserve">поступают при предостерегающем потрескивании льда и образовании в нем трещин.                   * Оказавшись на тонком, потрескивающем льду, следует осторожно повернуть обратно и скользящими шагами возвращаться по пройденному пути к берегу.                </w:t>
      </w:r>
      <w:r>
        <w:rPr>
          <w:rFonts w:ascii="Times New Roman" w:hAnsi="Times New Roman"/>
          <w:color w:val="3B4256"/>
          <w:szCs w:val="28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</w:t>
      </w:r>
      <w:r>
        <w:rPr>
          <w:rFonts w:ascii="Times New Roman" w:hAnsi="Times New Roman"/>
          <w:color w:val="3B4256"/>
          <w:szCs w:val="28"/>
        </w:rPr>
        <w:t xml:space="preserve">ев ее под мышки.                                                                        * При переходе водоема группой необходимо соблюдать расстояние друг от друга (5–6 м).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</w:t>
      </w:r>
      <w:r>
        <w:rPr>
          <w:rFonts w:ascii="Times New Roman" w:hAnsi="Times New Roman"/>
          <w:color w:val="3B4256"/>
          <w:szCs w:val="28"/>
        </w:rPr>
        <w:t>в случае опасности сразу их отбросить.                                                                                                                          * Особенно осторожным нужно быть в местах, покрытых толстым слоем снега, в местах быстрого течен</w:t>
      </w:r>
      <w:r>
        <w:rPr>
          <w:rFonts w:ascii="Times New Roman" w:hAnsi="Times New Roman"/>
          <w:color w:val="3B4256"/>
          <w:szCs w:val="28"/>
        </w:rPr>
        <w:t>ия и выхода родников, вблизи выступающих над поверхностью кустов, осоки, травы, в местах впадения в водоемы ручьев, сброса вод промышленных предприятий.                                                                                                    * Ес</w:t>
      </w:r>
      <w:r>
        <w:rPr>
          <w:rFonts w:ascii="Times New Roman" w:hAnsi="Times New Roman"/>
          <w:color w:val="3B4256"/>
          <w:szCs w:val="28"/>
        </w:rPr>
        <w:t xml:space="preserve">ли есть рюкзак, повесить его на одно плечо, что позволит легко освободиться от груза в случае, если лед провалится.                                                                                    * При рыбной ловле на льду не рекомендуется делать лунки </w:t>
      </w:r>
      <w:r>
        <w:rPr>
          <w:rFonts w:ascii="Times New Roman" w:hAnsi="Times New Roman"/>
          <w:color w:val="3B4256"/>
          <w:szCs w:val="28"/>
        </w:rPr>
        <w:t xml:space="preserve">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* </w:t>
      </w:r>
      <w:r>
        <w:rPr>
          <w:rFonts w:ascii="Times New Roman" w:hAnsi="Times New Roman"/>
          <w:b/>
          <w:bCs/>
          <w:color w:val="3B4256"/>
          <w:szCs w:val="28"/>
        </w:rPr>
        <w:t>ЗАПРЕЩАЕТСЯ:</w:t>
      </w:r>
      <w:r>
        <w:rPr>
          <w:rFonts w:ascii="Times New Roman" w:hAnsi="Times New Roman"/>
          <w:color w:val="3B4256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</w:t>
      </w:r>
      <w:r>
        <w:rPr>
          <w:rFonts w:ascii="Times New Roman" w:hAnsi="Times New Roman"/>
          <w:color w:val="3B4256"/>
          <w:szCs w:val="28"/>
        </w:rPr>
        <w:t>течением.</w:t>
      </w:r>
    </w:p>
    <w:p w:rsidR="00DD32A5" w:rsidRDefault="00DD32A5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</w:p>
    <w:p w:rsidR="00DD32A5" w:rsidRDefault="00AC0893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Государственный инспектор ГПС(г.Минусинск)                                  Д.Е. Иванов</w:t>
      </w:r>
      <w:r>
        <w:rPr>
          <w:rFonts w:ascii="Times New Roman" w:hAnsi="Times New Roman"/>
          <w:szCs w:val="28"/>
        </w:rPr>
        <w:br/>
      </w:r>
    </w:p>
    <w:sectPr w:rsidR="00DD32A5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93" w:rsidRDefault="00AC0893">
      <w:r>
        <w:separator/>
      </w:r>
    </w:p>
  </w:endnote>
  <w:endnote w:type="continuationSeparator" w:id="0">
    <w:p w:rsidR="00AC0893" w:rsidRDefault="00AC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3B" w:rsidRDefault="00AC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93" w:rsidRDefault="00AC0893">
      <w:r>
        <w:rPr>
          <w:color w:val="000000"/>
        </w:rPr>
        <w:separator/>
      </w:r>
    </w:p>
  </w:footnote>
  <w:footnote w:type="continuationSeparator" w:id="0">
    <w:p w:rsidR="00AC0893" w:rsidRDefault="00AC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3B" w:rsidRDefault="00AC0893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2B14A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A5"/>
    <w:multiLevelType w:val="multilevel"/>
    <w:tmpl w:val="FD7C4C56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">
    <w:nsid w:val="0AFF08CB"/>
    <w:multiLevelType w:val="multilevel"/>
    <w:tmpl w:val="FA60BA9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0E8A7521"/>
    <w:multiLevelType w:val="multilevel"/>
    <w:tmpl w:val="6A6C274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17F49DD"/>
    <w:multiLevelType w:val="multilevel"/>
    <w:tmpl w:val="D9A6384A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2D4B4D36"/>
    <w:multiLevelType w:val="multilevel"/>
    <w:tmpl w:val="C1847BD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5">
    <w:nsid w:val="40EF61A8"/>
    <w:multiLevelType w:val="multilevel"/>
    <w:tmpl w:val="894A4B7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6">
    <w:nsid w:val="46E57816"/>
    <w:multiLevelType w:val="multilevel"/>
    <w:tmpl w:val="734EF04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A5F66DB"/>
    <w:multiLevelType w:val="multilevel"/>
    <w:tmpl w:val="371800B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8">
    <w:nsid w:val="5A901734"/>
    <w:multiLevelType w:val="multilevel"/>
    <w:tmpl w:val="D5FA6A2E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6DF64FC6"/>
    <w:multiLevelType w:val="multilevel"/>
    <w:tmpl w:val="2628273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71D71489"/>
    <w:multiLevelType w:val="multilevel"/>
    <w:tmpl w:val="E1064712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>
    <w:nsid w:val="7B077E11"/>
    <w:multiLevelType w:val="multilevel"/>
    <w:tmpl w:val="4022E62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7B44263B"/>
    <w:multiLevelType w:val="multilevel"/>
    <w:tmpl w:val="B80427D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2A5"/>
    <w:rsid w:val="002B14A6"/>
    <w:rsid w:val="00AC0893"/>
    <w:rsid w:val="00D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Наталья</dc:creator>
  <cp:lastModifiedBy>Наталья</cp:lastModifiedBy>
  <cp:revision>1</cp:revision>
  <cp:lastPrinted>2023-02-21T09:52:00Z</cp:lastPrinted>
  <dcterms:created xsi:type="dcterms:W3CDTF">2023-02-20T14:41:00Z</dcterms:created>
  <dcterms:modified xsi:type="dcterms:W3CDTF">2023-02-27T01:35:00Z</dcterms:modified>
</cp:coreProperties>
</file>