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3B" w:rsidRPr="00C35219" w:rsidRDefault="008F633B" w:rsidP="008F633B">
      <w:pPr>
        <w:spacing w:after="0" w:line="240" w:lineRule="auto"/>
        <w:ind w:firstLine="709"/>
        <w:jc w:val="right"/>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br/>
        <w:t>Принят</w:t>
      </w:r>
    </w:p>
    <w:p w:rsidR="008F633B" w:rsidRPr="00C35219" w:rsidRDefault="008F633B" w:rsidP="008F633B">
      <w:pPr>
        <w:spacing w:after="0" w:line="240" w:lineRule="auto"/>
        <w:ind w:firstLine="709"/>
        <w:jc w:val="right"/>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решением Мигнинского сельского Совета депутатов</w:t>
      </w:r>
    </w:p>
    <w:p w:rsidR="008F633B" w:rsidRPr="00C35219" w:rsidRDefault="008F633B" w:rsidP="008F633B">
      <w:pPr>
        <w:spacing w:after="0" w:line="240" w:lineRule="auto"/>
        <w:ind w:firstLine="709"/>
        <w:jc w:val="right"/>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от 20.08.2004 г. 6-20.</w:t>
      </w:r>
    </w:p>
    <w:p w:rsidR="008F633B" w:rsidRPr="00C35219" w:rsidRDefault="008F633B" w:rsidP="008F633B">
      <w:pPr>
        <w:spacing w:after="0" w:line="240" w:lineRule="auto"/>
        <w:jc w:val="center"/>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 </w:t>
      </w:r>
    </w:p>
    <w:p w:rsidR="008F633B" w:rsidRPr="00C35219" w:rsidRDefault="008F633B" w:rsidP="008F633B">
      <w:pPr>
        <w:spacing w:after="0" w:line="240" w:lineRule="auto"/>
        <w:jc w:val="center"/>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УСТАВ</w:t>
      </w:r>
    </w:p>
    <w:p w:rsidR="008F633B" w:rsidRPr="00C35219" w:rsidRDefault="008F633B" w:rsidP="008F633B">
      <w:pPr>
        <w:spacing w:after="0" w:line="240" w:lineRule="auto"/>
        <w:jc w:val="center"/>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МИГНИНСКОГО СЕЛЬСОВЕТА</w:t>
      </w:r>
    </w:p>
    <w:p w:rsidR="008F633B" w:rsidRPr="00C35219" w:rsidRDefault="008F633B" w:rsidP="008F633B">
      <w:pPr>
        <w:spacing w:after="0" w:line="240" w:lineRule="auto"/>
        <w:jc w:val="center"/>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ЕРМАКОВСКОГО РАЙОНА</w:t>
      </w:r>
    </w:p>
    <w:p w:rsidR="008F633B" w:rsidRPr="00C35219" w:rsidRDefault="008F633B" w:rsidP="008F633B">
      <w:pPr>
        <w:spacing w:after="0" w:line="240" w:lineRule="auto"/>
        <w:jc w:val="center"/>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КРАСНОЯРСКОГО КРАЯ</w:t>
      </w:r>
    </w:p>
    <w:p w:rsidR="008F633B" w:rsidRPr="00C35219" w:rsidRDefault="008F633B" w:rsidP="008F633B">
      <w:pPr>
        <w:spacing w:after="0" w:line="240" w:lineRule="auto"/>
        <w:jc w:val="center"/>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jc w:val="center"/>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редакции Решений Мигнинского сельского Совета депутатов от 29.07.2005г. № 6;</w:t>
      </w:r>
    </w:p>
    <w:p w:rsidR="008F633B" w:rsidRPr="00C35219" w:rsidRDefault="00C35219" w:rsidP="008F633B">
      <w:pPr>
        <w:spacing w:after="0" w:line="240" w:lineRule="auto"/>
        <w:jc w:val="center"/>
        <w:rPr>
          <w:rFonts w:ascii="Times New Roman" w:eastAsia="Times New Roman" w:hAnsi="Times New Roman" w:cs="Times New Roman"/>
          <w:color w:val="000000"/>
          <w:sz w:val="24"/>
          <w:szCs w:val="24"/>
          <w:lang w:eastAsia="ru-RU"/>
        </w:rPr>
      </w:pPr>
      <w:hyperlink r:id="rId5" w:tgtFrame="_blank" w:history="1">
        <w:r w:rsidR="008F633B" w:rsidRPr="00C35219">
          <w:rPr>
            <w:rFonts w:ascii="Times New Roman" w:eastAsia="Times New Roman" w:hAnsi="Times New Roman" w:cs="Times New Roman"/>
            <w:color w:val="0000FF"/>
            <w:sz w:val="24"/>
            <w:szCs w:val="24"/>
            <w:lang w:eastAsia="ru-RU"/>
          </w:rPr>
          <w:t>от 29.02.2008г. № 53</w:t>
        </w:r>
      </w:hyperlink>
      <w:r w:rsidR="008F633B" w:rsidRPr="00C35219">
        <w:rPr>
          <w:rFonts w:ascii="Times New Roman" w:eastAsia="Times New Roman" w:hAnsi="Times New Roman" w:cs="Times New Roman"/>
          <w:color w:val="000000"/>
          <w:sz w:val="24"/>
          <w:szCs w:val="24"/>
          <w:lang w:eastAsia="ru-RU"/>
        </w:rPr>
        <w:t>; </w:t>
      </w:r>
      <w:hyperlink r:id="rId6" w:tgtFrame="_blank" w:history="1">
        <w:r w:rsidR="008F633B" w:rsidRPr="00C35219">
          <w:rPr>
            <w:rFonts w:ascii="Times New Roman" w:eastAsia="Times New Roman" w:hAnsi="Times New Roman" w:cs="Times New Roman"/>
            <w:color w:val="0000FF"/>
            <w:sz w:val="24"/>
            <w:szCs w:val="24"/>
            <w:lang w:eastAsia="ru-RU"/>
          </w:rPr>
          <w:t>от 24.12.2010 № 13-1</w:t>
        </w:r>
      </w:hyperlink>
      <w:r w:rsidR="008F633B" w:rsidRPr="00C35219">
        <w:rPr>
          <w:rFonts w:ascii="Times New Roman" w:eastAsia="Times New Roman" w:hAnsi="Times New Roman" w:cs="Times New Roman"/>
          <w:color w:val="000000"/>
          <w:sz w:val="24"/>
          <w:szCs w:val="24"/>
          <w:lang w:eastAsia="ru-RU"/>
        </w:rPr>
        <w:t>; </w:t>
      </w:r>
      <w:hyperlink r:id="rId7" w:tgtFrame="_blank" w:history="1">
        <w:r w:rsidR="008F633B" w:rsidRPr="00C35219">
          <w:rPr>
            <w:rFonts w:ascii="Times New Roman" w:eastAsia="Times New Roman" w:hAnsi="Times New Roman" w:cs="Times New Roman"/>
            <w:color w:val="0000FF"/>
            <w:sz w:val="24"/>
            <w:szCs w:val="24"/>
            <w:lang w:eastAsia="ru-RU"/>
          </w:rPr>
          <w:t>от 26.12.2011 № 29-2р</w:t>
        </w:r>
      </w:hyperlink>
      <w:r w:rsidR="008F633B" w:rsidRPr="00C35219">
        <w:rPr>
          <w:rFonts w:ascii="Times New Roman" w:eastAsia="Times New Roman" w:hAnsi="Times New Roman" w:cs="Times New Roman"/>
          <w:color w:val="000000"/>
          <w:sz w:val="24"/>
          <w:szCs w:val="24"/>
          <w:lang w:eastAsia="ru-RU"/>
        </w:rPr>
        <w:t>;</w:t>
      </w:r>
    </w:p>
    <w:p w:rsidR="008F633B" w:rsidRPr="00C35219" w:rsidRDefault="00C35219" w:rsidP="008F633B">
      <w:pPr>
        <w:spacing w:after="0" w:line="240" w:lineRule="auto"/>
        <w:jc w:val="center"/>
        <w:rPr>
          <w:rFonts w:ascii="Times New Roman" w:eastAsia="Times New Roman" w:hAnsi="Times New Roman" w:cs="Times New Roman"/>
          <w:color w:val="000000"/>
          <w:sz w:val="24"/>
          <w:szCs w:val="24"/>
          <w:lang w:eastAsia="ru-RU"/>
        </w:rPr>
      </w:pPr>
      <w:hyperlink r:id="rId8" w:tgtFrame="_blank" w:history="1">
        <w:r w:rsidR="008F633B" w:rsidRPr="00C35219">
          <w:rPr>
            <w:rFonts w:ascii="Times New Roman" w:eastAsia="Times New Roman" w:hAnsi="Times New Roman" w:cs="Times New Roman"/>
            <w:color w:val="0000FF"/>
            <w:sz w:val="24"/>
            <w:szCs w:val="24"/>
            <w:lang w:eastAsia="ru-RU"/>
          </w:rPr>
          <w:t>от 02.07.2012 № 34-2р</w:t>
        </w:r>
      </w:hyperlink>
      <w:r w:rsidR="008F633B" w:rsidRPr="00C35219">
        <w:rPr>
          <w:rFonts w:ascii="Times New Roman" w:eastAsia="Times New Roman" w:hAnsi="Times New Roman" w:cs="Times New Roman"/>
          <w:color w:val="000000"/>
          <w:sz w:val="24"/>
          <w:szCs w:val="24"/>
          <w:lang w:eastAsia="ru-RU"/>
        </w:rPr>
        <w:t>; </w:t>
      </w:r>
      <w:hyperlink r:id="rId9" w:tgtFrame="_blank" w:history="1">
        <w:r w:rsidR="008F633B" w:rsidRPr="00C35219">
          <w:rPr>
            <w:rFonts w:ascii="Times New Roman" w:eastAsia="Times New Roman" w:hAnsi="Times New Roman" w:cs="Times New Roman"/>
            <w:color w:val="0000FF"/>
            <w:sz w:val="24"/>
            <w:szCs w:val="24"/>
            <w:lang w:eastAsia="ru-RU"/>
          </w:rPr>
          <w:t>от 27.04.2015 № 62-1р</w:t>
        </w:r>
      </w:hyperlink>
      <w:r w:rsidR="008F633B" w:rsidRPr="00C35219">
        <w:rPr>
          <w:rFonts w:ascii="Times New Roman" w:eastAsia="Times New Roman" w:hAnsi="Times New Roman" w:cs="Times New Roman"/>
          <w:color w:val="000000"/>
          <w:sz w:val="24"/>
          <w:szCs w:val="24"/>
          <w:lang w:eastAsia="ru-RU"/>
        </w:rPr>
        <w:t>; </w:t>
      </w:r>
      <w:hyperlink r:id="rId10" w:tgtFrame="_blank" w:history="1">
        <w:r w:rsidR="008F633B" w:rsidRPr="00C35219">
          <w:rPr>
            <w:rFonts w:ascii="Times New Roman" w:eastAsia="Times New Roman" w:hAnsi="Times New Roman" w:cs="Times New Roman"/>
            <w:color w:val="0000FF"/>
            <w:sz w:val="24"/>
            <w:szCs w:val="24"/>
            <w:lang w:eastAsia="ru-RU"/>
          </w:rPr>
          <w:t>от 14.04.2016 № 08-03р</w:t>
        </w:r>
      </w:hyperlink>
      <w:r w:rsidR="008F633B" w:rsidRPr="00C35219">
        <w:rPr>
          <w:rFonts w:ascii="Times New Roman" w:eastAsia="Times New Roman" w:hAnsi="Times New Roman" w:cs="Times New Roman"/>
          <w:color w:val="000000"/>
          <w:sz w:val="24"/>
          <w:szCs w:val="24"/>
          <w:lang w:eastAsia="ru-RU"/>
        </w:rPr>
        <w:t>;</w:t>
      </w:r>
    </w:p>
    <w:p w:rsidR="008F633B" w:rsidRPr="00C35219" w:rsidRDefault="00C35219" w:rsidP="008F633B">
      <w:pPr>
        <w:spacing w:after="0" w:line="240" w:lineRule="auto"/>
        <w:jc w:val="center"/>
        <w:rPr>
          <w:rFonts w:ascii="Times New Roman" w:eastAsia="Times New Roman" w:hAnsi="Times New Roman" w:cs="Times New Roman"/>
          <w:color w:val="000000"/>
          <w:sz w:val="24"/>
          <w:szCs w:val="24"/>
          <w:lang w:eastAsia="ru-RU"/>
        </w:rPr>
      </w:pPr>
      <w:hyperlink r:id="rId11" w:tgtFrame="_blank" w:history="1">
        <w:r w:rsidR="008F633B" w:rsidRPr="00C35219">
          <w:rPr>
            <w:rFonts w:ascii="Times New Roman" w:eastAsia="Times New Roman" w:hAnsi="Times New Roman" w:cs="Times New Roman"/>
            <w:color w:val="0000FF"/>
            <w:sz w:val="24"/>
            <w:szCs w:val="24"/>
            <w:lang w:eastAsia="ru-RU"/>
          </w:rPr>
          <w:t>от 07.08.2017 № 18-01 р</w:t>
        </w:r>
      </w:hyperlink>
      <w:r w:rsidR="008F633B" w:rsidRPr="00C35219">
        <w:rPr>
          <w:rFonts w:ascii="Times New Roman" w:eastAsia="Times New Roman" w:hAnsi="Times New Roman" w:cs="Times New Roman"/>
          <w:color w:val="000000"/>
          <w:sz w:val="24"/>
          <w:szCs w:val="24"/>
          <w:lang w:eastAsia="ru-RU"/>
        </w:rPr>
        <w:t>; </w:t>
      </w:r>
      <w:hyperlink r:id="rId12" w:tgtFrame="_blank" w:history="1">
        <w:r w:rsidR="008F633B" w:rsidRPr="00C35219">
          <w:rPr>
            <w:rFonts w:ascii="Times New Roman" w:eastAsia="Times New Roman" w:hAnsi="Times New Roman" w:cs="Times New Roman"/>
            <w:color w:val="0000FF"/>
            <w:sz w:val="24"/>
            <w:szCs w:val="24"/>
            <w:lang w:eastAsia="ru-RU"/>
          </w:rPr>
          <w:t>от 18.09.2018 № 27-01 р</w:t>
        </w:r>
      </w:hyperlink>
      <w:r w:rsidR="008F633B" w:rsidRPr="00C35219">
        <w:rPr>
          <w:rFonts w:ascii="Times New Roman" w:eastAsia="Times New Roman" w:hAnsi="Times New Roman" w:cs="Times New Roman"/>
          <w:color w:val="000000"/>
          <w:sz w:val="24"/>
          <w:szCs w:val="24"/>
          <w:lang w:eastAsia="ru-RU"/>
        </w:rPr>
        <w:t>; </w:t>
      </w:r>
      <w:hyperlink r:id="rId13" w:tgtFrame="_blank" w:history="1">
        <w:r w:rsidR="008F633B" w:rsidRPr="00C35219">
          <w:rPr>
            <w:rFonts w:ascii="Times New Roman" w:eastAsia="Times New Roman" w:hAnsi="Times New Roman" w:cs="Times New Roman"/>
            <w:color w:val="0000FF"/>
            <w:sz w:val="24"/>
            <w:szCs w:val="24"/>
            <w:lang w:eastAsia="ru-RU"/>
          </w:rPr>
          <w:t>от 20.12.2019 № 38-02р</w:t>
        </w:r>
      </w:hyperlink>
      <w:r w:rsidR="008F633B" w:rsidRPr="00C35219">
        <w:rPr>
          <w:rFonts w:ascii="Times New Roman" w:eastAsia="Times New Roman" w:hAnsi="Times New Roman" w:cs="Times New Roman"/>
          <w:color w:val="0000FF"/>
          <w:sz w:val="24"/>
          <w:szCs w:val="24"/>
          <w:lang w:eastAsia="ru-RU"/>
        </w:rPr>
        <w:t>;</w:t>
      </w:r>
    </w:p>
    <w:p w:rsidR="008F633B" w:rsidRPr="00C35219" w:rsidRDefault="00C35219" w:rsidP="008F633B">
      <w:pPr>
        <w:spacing w:after="0" w:line="240" w:lineRule="auto"/>
        <w:jc w:val="center"/>
        <w:rPr>
          <w:rFonts w:ascii="Times New Roman" w:eastAsia="Times New Roman" w:hAnsi="Times New Roman" w:cs="Times New Roman"/>
          <w:color w:val="000000"/>
          <w:sz w:val="24"/>
          <w:szCs w:val="24"/>
          <w:lang w:eastAsia="ru-RU"/>
        </w:rPr>
      </w:pPr>
      <w:hyperlink r:id="rId14" w:tgtFrame="_blank" w:history="1">
        <w:r w:rsidR="008F633B" w:rsidRPr="00C35219">
          <w:rPr>
            <w:rFonts w:ascii="Times New Roman" w:eastAsia="Times New Roman" w:hAnsi="Times New Roman" w:cs="Times New Roman"/>
            <w:color w:val="0000FF"/>
            <w:sz w:val="24"/>
            <w:szCs w:val="24"/>
            <w:lang w:eastAsia="ru-RU"/>
          </w:rPr>
          <w:t>от 16.06.2020 № 43-01р</w:t>
        </w:r>
      </w:hyperlink>
      <w:r w:rsidR="008F633B" w:rsidRPr="00C35219">
        <w:rPr>
          <w:rFonts w:ascii="Times New Roman" w:eastAsia="Times New Roman" w:hAnsi="Times New Roman" w:cs="Times New Roman"/>
          <w:color w:val="000000"/>
          <w:sz w:val="24"/>
          <w:szCs w:val="24"/>
          <w:lang w:eastAsia="ru-RU"/>
        </w:rPr>
        <w:t>; </w:t>
      </w:r>
      <w:hyperlink r:id="rId15" w:tgtFrame="_blank" w:history="1">
        <w:r w:rsidR="008F633B" w:rsidRPr="00C35219">
          <w:rPr>
            <w:rFonts w:ascii="Times New Roman" w:eastAsia="Times New Roman" w:hAnsi="Times New Roman" w:cs="Times New Roman"/>
            <w:color w:val="0000FF"/>
            <w:sz w:val="24"/>
            <w:szCs w:val="24"/>
            <w:lang w:eastAsia="ru-RU"/>
          </w:rPr>
          <w:t>от 14.05.2021 № 09-02р</w:t>
        </w:r>
      </w:hyperlink>
      <w:r w:rsidR="008F633B" w:rsidRPr="00C35219">
        <w:rPr>
          <w:rFonts w:ascii="Times New Roman" w:eastAsia="Times New Roman" w:hAnsi="Times New Roman" w:cs="Times New Roman"/>
          <w:color w:val="0000FF"/>
          <w:sz w:val="24"/>
          <w:szCs w:val="24"/>
          <w:lang w:eastAsia="ru-RU"/>
        </w:rPr>
        <w:t>; </w:t>
      </w:r>
      <w:hyperlink r:id="rId16" w:tgtFrame="_blank" w:history="1">
        <w:r w:rsidR="008F633B" w:rsidRPr="00C35219">
          <w:rPr>
            <w:rFonts w:ascii="Times New Roman" w:eastAsia="Times New Roman" w:hAnsi="Times New Roman" w:cs="Times New Roman"/>
            <w:color w:val="0000FF"/>
            <w:sz w:val="24"/>
            <w:szCs w:val="24"/>
            <w:lang w:eastAsia="ru-RU"/>
          </w:rPr>
          <w:t>от 11.05.2022 № 18-03 р</w:t>
        </w:r>
      </w:hyperlink>
      <w:r w:rsidR="008F633B" w:rsidRPr="00C35219">
        <w:rPr>
          <w:rFonts w:ascii="Times New Roman" w:eastAsia="Times New Roman" w:hAnsi="Times New Roman" w:cs="Times New Roman"/>
          <w:color w:val="0000FF"/>
          <w:sz w:val="24"/>
          <w:szCs w:val="24"/>
          <w:lang w:eastAsia="ru-RU"/>
        </w:rPr>
        <w:t>;</w:t>
      </w:r>
    </w:p>
    <w:p w:rsidR="008F633B" w:rsidRPr="00C35219" w:rsidRDefault="00C35219" w:rsidP="008F633B">
      <w:pPr>
        <w:spacing w:after="0" w:line="240" w:lineRule="auto"/>
        <w:jc w:val="center"/>
        <w:rPr>
          <w:rFonts w:ascii="Times New Roman" w:eastAsia="Times New Roman" w:hAnsi="Times New Roman" w:cs="Times New Roman"/>
          <w:color w:val="000000"/>
          <w:sz w:val="24"/>
          <w:szCs w:val="24"/>
          <w:lang w:eastAsia="ru-RU"/>
        </w:rPr>
      </w:pPr>
      <w:hyperlink r:id="rId17" w:tgtFrame="_blank" w:history="1">
        <w:r w:rsidR="008F633B" w:rsidRPr="00C35219">
          <w:rPr>
            <w:rFonts w:ascii="Times New Roman" w:eastAsia="Times New Roman" w:hAnsi="Times New Roman" w:cs="Times New Roman"/>
            <w:color w:val="0000FF"/>
            <w:sz w:val="24"/>
            <w:szCs w:val="24"/>
            <w:lang w:eastAsia="ru-RU"/>
          </w:rPr>
          <w:t>от 11.05.2023 № 31-02р</w:t>
        </w:r>
      </w:hyperlink>
      <w:r w:rsidR="008F633B"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1. ОБЩИЕ ПОЛОЖЕНИЯ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 УСТАВ МИГНИНСКОГО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Мигнинского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а также </w:t>
      </w:r>
      <w:hyperlink r:id="rId18" w:tgtFrame="_blank" w:history="1">
        <w:r w:rsidRPr="00C35219">
          <w:rPr>
            <w:rFonts w:ascii="Times New Roman" w:eastAsia="Times New Roman" w:hAnsi="Times New Roman" w:cs="Times New Roman"/>
            <w:color w:val="0000FF"/>
            <w:sz w:val="24"/>
            <w:szCs w:val="24"/>
            <w:lang w:eastAsia="ru-RU"/>
          </w:rPr>
          <w:t>Конституции Российской Федерации</w:t>
        </w:r>
      </w:hyperlink>
      <w:r w:rsidRPr="00C35219">
        <w:rPr>
          <w:rFonts w:ascii="Times New Roman" w:eastAsia="Times New Roman" w:hAnsi="Times New Roman" w:cs="Times New Roman"/>
          <w:color w:val="000000"/>
          <w:sz w:val="24"/>
          <w:szCs w:val="24"/>
          <w:lang w:eastAsia="ru-RU"/>
        </w:rPr>
        <w:t>, действующему законодательству Российской Федерации и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действующим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1.1. Наименование муниципального образования</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1.1 введена Решением Мигнинского сельского Совета депутатов </w:t>
      </w:r>
      <w:hyperlink r:id="rId19"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Полное наименование муниципального образования – «сельское поселение Мигнинский сельсовет Ермаковского муниципального района Красноярского края», сокращенное – «Мигнинский сельсовет Ермаковского района Красноярского края», «Мигнинский сельсовет». Полное и сокращенное наименование муниципального образования равнозначны.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 ПРАВОВАЯ ОСНОВА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w:t>
      </w:r>
      <w:bookmarkStart w:id="0" w:name="_GoBack"/>
      <w:bookmarkEnd w:id="0"/>
      <w:r w:rsidRPr="00C35219">
        <w:rPr>
          <w:rFonts w:ascii="Times New Roman" w:eastAsia="Times New Roman" w:hAnsi="Times New Roman" w:cs="Times New Roman"/>
          <w:color w:val="000000"/>
          <w:sz w:val="24"/>
          <w:szCs w:val="24"/>
          <w:lang w:eastAsia="ru-RU"/>
        </w:rPr>
        <w:t>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0" w:tgtFrame="_self" w:history="1">
        <w:r w:rsidRPr="00C35219">
          <w:rPr>
            <w:rFonts w:ascii="Times New Roman" w:eastAsia="Times New Roman" w:hAnsi="Times New Roman" w:cs="Times New Roman"/>
            <w:color w:val="0000FF"/>
            <w:sz w:val="24"/>
            <w:szCs w:val="24"/>
            <w:lang w:eastAsia="ru-RU"/>
          </w:rPr>
          <w:t>Устав</w:t>
        </w:r>
      </w:hyperlink>
      <w:r w:rsidRPr="00C35219">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2 в ред. Решения Мигнинского сельского Совета депутатов </w:t>
      </w:r>
      <w:hyperlink r:id="rId21"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 МИГНИНСКИЙ СЕЛЬСОВЕТ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(наименование ст. 3 в ред. Решения Мигнинского сельского Совета депутатов </w:t>
      </w:r>
      <w:hyperlink r:id="rId22"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1. Мигнинский сельсовет является в соответствии с Федеральным законом </w:t>
      </w:r>
      <w:hyperlink r:id="rId23" w:tgtFrame="_self" w:history="1">
        <w:r w:rsidRPr="00C3521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C35219">
        <w:rPr>
          <w:rFonts w:ascii="Times New Roman" w:eastAsia="Times New Roman" w:hAnsi="Times New Roman" w:cs="Times New Roman"/>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24" w:tgtFrame="_self" w:history="1">
        <w:r w:rsidRPr="00C35219">
          <w:rPr>
            <w:rFonts w:ascii="Times New Roman" w:eastAsia="Times New Roman" w:hAnsi="Times New Roman" w:cs="Times New Roman"/>
            <w:color w:val="0000FF"/>
            <w:sz w:val="24"/>
            <w:szCs w:val="24"/>
            <w:lang w:eastAsia="ru-RU"/>
          </w:rPr>
          <w:t>Уставом</w:t>
        </w:r>
      </w:hyperlink>
      <w:r w:rsidRPr="00C35219">
        <w:rPr>
          <w:rFonts w:ascii="Times New Roman" w:eastAsia="Times New Roman" w:hAnsi="Times New Roman" w:cs="Times New Roman"/>
          <w:color w:val="000000"/>
          <w:sz w:val="24"/>
          <w:szCs w:val="24"/>
          <w:lang w:eastAsia="ru-RU"/>
        </w:rPr>
        <w:t> и законами Красноярского края и настоящим Уставом.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Административным центром сельсовета является село Мигна.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Мигнинский сельсовет наделен статусом сельского поселения Законом Красноярского края </w:t>
      </w:r>
      <w:hyperlink r:id="rId25" w:tgtFrame="_self" w:history="1">
        <w:r w:rsidRPr="00C35219">
          <w:rPr>
            <w:rFonts w:ascii="Times New Roman" w:eastAsia="Times New Roman" w:hAnsi="Times New Roman" w:cs="Times New Roman"/>
            <w:color w:val="0000FF"/>
            <w:sz w:val="24"/>
            <w:szCs w:val="24"/>
            <w:lang w:eastAsia="ru-RU"/>
          </w:rPr>
          <w:t>от 18 февраля 2005 года № 13-3003</w:t>
        </w:r>
      </w:hyperlink>
      <w:r w:rsidRPr="00C35219">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 ПРАВА ЖИТЕЛЕЙ СЕЛЬСОВЕТА НА УЧАСТИЕ В МЕСТНОМ САМОУПРАВЛЕНИИ.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(п.1, 2 в ред. Решения Мигнинского сельского Совета депутатов </w:t>
      </w:r>
      <w:hyperlink r:id="rId26"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Жители сельсовета имеют равный доступ к муниципальной службе.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(абзац 1 в ред. Решения Мигнинского сельского Совета депутатов </w:t>
      </w:r>
      <w:hyperlink r:id="rId27"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правовых актов в местах общего пользования, к числу которых относятся: филиал МБУ «Ермаковская центральная библиотечная система» «Мигнинская библиотека», расположенный в с. Мигна, ул. Щетинкина, 42, МБУ «Дом культуры» Мигнинского сельсовета, расположенное в </w:t>
      </w:r>
      <w:proofErr w:type="spellStart"/>
      <w:r w:rsidRPr="00C35219">
        <w:rPr>
          <w:rFonts w:ascii="Times New Roman" w:eastAsia="Times New Roman" w:hAnsi="Times New Roman" w:cs="Times New Roman"/>
          <w:color w:val="000000"/>
          <w:sz w:val="24"/>
          <w:szCs w:val="24"/>
          <w:lang w:eastAsia="ru-RU"/>
        </w:rPr>
        <w:t>с.Мигна</w:t>
      </w:r>
      <w:proofErr w:type="spellEnd"/>
      <w:r w:rsidRPr="00C35219">
        <w:rPr>
          <w:rFonts w:ascii="Times New Roman" w:eastAsia="Times New Roman" w:hAnsi="Times New Roman" w:cs="Times New Roman"/>
          <w:color w:val="000000"/>
          <w:sz w:val="24"/>
          <w:szCs w:val="24"/>
          <w:lang w:eastAsia="ru-RU"/>
        </w:rPr>
        <w:t xml:space="preserve">, ул. Щетинкина, 59, Мигнинская врачебная амбулатория КГБУЗ «Ермаковская районная больница», расположенная в </w:t>
      </w:r>
      <w:proofErr w:type="spellStart"/>
      <w:r w:rsidRPr="00C35219">
        <w:rPr>
          <w:rFonts w:ascii="Times New Roman" w:eastAsia="Times New Roman" w:hAnsi="Times New Roman" w:cs="Times New Roman"/>
          <w:color w:val="000000"/>
          <w:sz w:val="24"/>
          <w:szCs w:val="24"/>
          <w:lang w:eastAsia="ru-RU"/>
        </w:rPr>
        <w:t>с.Мигна</w:t>
      </w:r>
      <w:proofErr w:type="spellEnd"/>
      <w:r w:rsidRPr="00C35219">
        <w:rPr>
          <w:rFonts w:ascii="Times New Roman" w:eastAsia="Times New Roman" w:hAnsi="Times New Roman" w:cs="Times New Roman"/>
          <w:color w:val="000000"/>
          <w:sz w:val="24"/>
          <w:szCs w:val="24"/>
          <w:lang w:eastAsia="ru-RU"/>
        </w:rPr>
        <w:t xml:space="preserve">, ул. Щетинкина, 63, МБОУ «Мигнинская </w:t>
      </w:r>
      <w:r w:rsidRPr="00C35219">
        <w:rPr>
          <w:rFonts w:ascii="Times New Roman" w:eastAsia="Times New Roman" w:hAnsi="Times New Roman" w:cs="Times New Roman"/>
          <w:color w:val="000000"/>
          <w:sz w:val="24"/>
          <w:szCs w:val="24"/>
          <w:lang w:eastAsia="ru-RU"/>
        </w:rPr>
        <w:lastRenderedPageBreak/>
        <w:t xml:space="preserve">средняя общеобразовательная школа», расположенное в с. Мигна, пер.Школьный,2, ОПС Мигна ФГПУ «Почта России», расположенное в с. Мигна, </w:t>
      </w:r>
      <w:proofErr w:type="spellStart"/>
      <w:r w:rsidRPr="00C35219">
        <w:rPr>
          <w:rFonts w:ascii="Times New Roman" w:eastAsia="Times New Roman" w:hAnsi="Times New Roman" w:cs="Times New Roman"/>
          <w:color w:val="000000"/>
          <w:sz w:val="24"/>
          <w:szCs w:val="24"/>
          <w:lang w:eastAsia="ru-RU"/>
        </w:rPr>
        <w:t>ул.Щетинкина</w:t>
      </w:r>
      <w:proofErr w:type="spellEnd"/>
      <w:r w:rsidRPr="00C35219">
        <w:rPr>
          <w:rFonts w:ascii="Times New Roman" w:eastAsia="Times New Roman" w:hAnsi="Times New Roman" w:cs="Times New Roman"/>
          <w:color w:val="000000"/>
          <w:sz w:val="24"/>
          <w:szCs w:val="24"/>
          <w:lang w:eastAsia="ru-RU"/>
        </w:rPr>
        <w:t>, 63, доска объявлений, расположенная в д. Вознесенка по ул. Трактовая.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Опубликование осуществляется в газете «Мигнинская информационная газета» и дополнительно подлежит размещению в Интернете на сайте администрации Мигнинского сельсовета </w:t>
      </w:r>
      <w:hyperlink r:id="rId28" w:tgtFrame="_self" w:history="1">
        <w:r w:rsidRPr="00C35219">
          <w:rPr>
            <w:rFonts w:ascii="Times New Roman" w:eastAsia="Times New Roman" w:hAnsi="Times New Roman" w:cs="Times New Roman"/>
            <w:color w:val="0000FF"/>
            <w:sz w:val="24"/>
            <w:szCs w:val="24"/>
            <w:lang w:eastAsia="ru-RU"/>
          </w:rPr>
          <w:t>www.migna.ru</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7 в ред. Решений Мигнинского сельского Совета депутатов </w:t>
      </w:r>
      <w:hyperlink r:id="rId29"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hyperlink r:id="rId30"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Мигнинской информационной газете.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8 введен Решением Мигнинского сельского Совета депутатов </w:t>
      </w:r>
      <w:hyperlink r:id="rId31"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9 введен Решением Мигнинского сельского Совета депутатов </w:t>
      </w:r>
      <w:hyperlink r:id="rId32"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 ФОРМЫ ОСУЩЕСТВЛЕНИЯ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(ст.5 в ред. Решения Мигнинского сельского Совета депутатов </w:t>
      </w:r>
      <w:hyperlink r:id="rId33"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Местное самоуправление осуществляется: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органами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органами территориального общественного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6 в ред. Решения Мигнинского сельского Совета депутатов </w:t>
      </w:r>
      <w:hyperlink r:id="rId34" w:tgtFrame="_blank" w:history="1">
        <w:r w:rsidRPr="00C35219">
          <w:rPr>
            <w:rFonts w:ascii="Times New Roman" w:eastAsia="Times New Roman" w:hAnsi="Times New Roman" w:cs="Times New Roman"/>
            <w:color w:val="0000FF"/>
            <w:sz w:val="24"/>
            <w:szCs w:val="24"/>
            <w:lang w:eastAsia="ru-RU"/>
          </w:rPr>
          <w:t>от 11.05.2023 № 31-02р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Мигнинский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2.Глава Мигнинского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Администрация Мигнинского сельсовета является исполнительно-распорядительным органом местного самоуправления, подотчетным сельскому Совету депутатов. Главой администрации является Глава Мигнинского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(ст.7 в ред. Решения Мигнинского сельского Совета депутатов </w:t>
      </w:r>
      <w:hyperlink r:id="rId35"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введение, изменение и отмена местных налогов и сборов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2 в ред. Решения Мигнинского сельского Совета депутатов </w:t>
      </w:r>
      <w:hyperlink r:id="rId36"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формирование архивных фондов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9 в ред. Решения Мигнинского сельского Совета депутатов </w:t>
      </w:r>
      <w:hyperlink r:id="rId37"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15 в ред. Решения Мигнинского сельского Совета депутатов </w:t>
      </w:r>
      <w:hyperlink r:id="rId38"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w:t>
      </w:r>
      <w:r w:rsidRPr="00C35219">
        <w:rPr>
          <w:rFonts w:ascii="Times New Roman" w:eastAsia="Times New Roman" w:hAnsi="Times New Roman" w:cs="Times New Roman"/>
          <w:color w:val="000000"/>
          <w:sz w:val="24"/>
          <w:szCs w:val="24"/>
          <w:lang w:eastAsia="ru-RU"/>
        </w:rPr>
        <w:lastRenderedPageBreak/>
        <w:t>иных полномочий органов местного самоуправления в соответствии с жилищным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20) Исключен Решением Мигнинского сельского Совета депутатов </w:t>
      </w:r>
      <w:hyperlink r:id="rId39"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24 в ред. Решения Мигнинского сельского Совета депутатов </w:t>
      </w:r>
      <w:hyperlink r:id="rId40" w:tgtFrame="_blank" w:history="1">
        <w:r w:rsidRPr="00C35219">
          <w:rPr>
            <w:rFonts w:ascii="Times New Roman" w:eastAsia="Times New Roman" w:hAnsi="Times New Roman" w:cs="Times New Roman"/>
            <w:color w:val="0000FF"/>
            <w:sz w:val="24"/>
            <w:szCs w:val="24"/>
            <w:lang w:eastAsia="ru-RU"/>
          </w:rPr>
          <w:t>от 16.06.2020 № 43-01р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1" w:tgtFrame="_blank" w:history="1">
        <w:r w:rsidRPr="00C35219">
          <w:rPr>
            <w:rFonts w:ascii="Times New Roman" w:eastAsia="Times New Roman" w:hAnsi="Times New Roman" w:cs="Times New Roman"/>
            <w:color w:val="0000FF"/>
            <w:sz w:val="24"/>
            <w:szCs w:val="24"/>
            <w:lang w:eastAsia="ru-RU"/>
          </w:rPr>
          <w:t>от 12 января 1996 года N 7-ФЗ</w:t>
        </w:r>
      </w:hyperlink>
      <w:r w:rsidRPr="00C35219">
        <w:rPr>
          <w:rFonts w:ascii="Times New Roman" w:eastAsia="Times New Roman" w:hAnsi="Times New Roman" w:cs="Times New Roman"/>
          <w:color w:val="000000"/>
          <w:sz w:val="24"/>
          <w:szCs w:val="24"/>
          <w:lang w:eastAsia="ru-RU"/>
        </w:rPr>
        <w:t> "О некоммерческих организациях";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33 в ред. Решения Мигнинского сельского Совета депутатов </w:t>
      </w:r>
      <w:hyperlink r:id="rId42"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C35219">
        <w:rPr>
          <w:rFonts w:ascii="Times New Roman" w:eastAsia="Times New Roman" w:hAnsi="Times New Roman" w:cs="Times New Roman"/>
          <w:color w:val="000000"/>
          <w:sz w:val="24"/>
          <w:szCs w:val="24"/>
          <w:lang w:eastAsia="ru-RU"/>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34 введен Решением Мигнинского сельского Совета депутатов </w:t>
      </w:r>
      <w:hyperlink r:id="rId43" w:tgtFrame="_blank" w:history="1">
        <w:r w:rsidRPr="00C35219">
          <w:rPr>
            <w:rFonts w:ascii="Times New Roman" w:eastAsia="Times New Roman" w:hAnsi="Times New Roman" w:cs="Times New Roman"/>
            <w:color w:val="0000FF"/>
            <w:sz w:val="24"/>
            <w:szCs w:val="24"/>
            <w:lang w:eastAsia="ru-RU"/>
          </w:rPr>
          <w:t>от 20.12.2019 № 38-02р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создание музеев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2 исключен Решением Мигнинского сельского Совета депутатов </w:t>
      </w:r>
      <w:hyperlink r:id="rId44"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участие в организации и финансировании: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проведения оплачиваемых общественных работ;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ярмарок вакансий и учебных рабочих мест.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2 в ред. Решений Мигнинского сельского Совета депутатов </w:t>
      </w:r>
      <w:hyperlink r:id="rId45"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hyperlink r:id="rId46"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 </w:t>
      </w:r>
      <w:hyperlink r:id="rId47"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утратил силу Решения Мигнинского сельского Совета депутатов </w:t>
      </w:r>
      <w:hyperlink r:id="rId48"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8.1) создание муниципальной пожарной охраны;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создание условий для развития туризма.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8-9 введены Решением Мигнинского сельского Совета депутатов </w:t>
      </w:r>
      <w:hyperlink r:id="rId49"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10 введен Решением Мигнинского сельского Совета депутатов </w:t>
      </w:r>
      <w:hyperlink r:id="rId50"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12) Исключен Решением Мигнинского сельского Совета депутатов </w:t>
      </w:r>
      <w:hyperlink r:id="rId51"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11, 12, 13 введены Решения Мигнинского сельского Совета депутатов </w:t>
      </w:r>
      <w:hyperlink r:id="rId52"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14 в ред. Решения Мигнинского сельского Совета депутатов </w:t>
      </w:r>
      <w:hyperlink r:id="rId53" w:tgtFrame="_blank" w:history="1">
        <w:r w:rsidRPr="00C35219">
          <w:rPr>
            <w:rFonts w:ascii="Times New Roman" w:eastAsia="Times New Roman" w:hAnsi="Times New Roman" w:cs="Times New Roman"/>
            <w:color w:val="0000FF"/>
            <w:sz w:val="24"/>
            <w:szCs w:val="24"/>
            <w:lang w:eastAsia="ru-RU"/>
          </w:rPr>
          <w:t>от 20.12.2019 № 38-02р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15) осуществление мероприятий в сфере профилактики правонарушений, предусмотренных </w:t>
      </w:r>
      <w:hyperlink r:id="rId54" w:tgtFrame="_blank" w:history="1">
        <w:r w:rsidRPr="00C35219">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(пп.14, 15 введены Решением Мигнинского сельского Совета депутатов </w:t>
      </w:r>
      <w:hyperlink r:id="rId55"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16 введен Решением Мигнинского сельского Совета депутатов </w:t>
      </w:r>
      <w:hyperlink r:id="rId56"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17 введен Решением Мигнинского сельского Совета депутатов </w:t>
      </w:r>
      <w:hyperlink r:id="rId57"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58" w:tgtFrame="_self" w:history="1">
        <w:r w:rsidRPr="00C35219">
          <w:rPr>
            <w:rFonts w:ascii="Times New Roman" w:eastAsia="Times New Roman" w:hAnsi="Times New Roman" w:cs="Times New Roman"/>
            <w:color w:val="0000FF"/>
            <w:sz w:val="24"/>
            <w:szCs w:val="24"/>
            <w:lang w:eastAsia="ru-RU"/>
          </w:rPr>
          <w:t>от 6 октября 2003 года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59"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7.2. Осуществление органами местного самоуправления отдельных переданных государственных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7.2 введена Решением Мигнинского сельского Совета депутатов </w:t>
      </w:r>
      <w:hyperlink r:id="rId60"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61" w:tgtFrame="_blank" w:history="1">
        <w:r w:rsidRPr="00C3521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C35219">
        <w:rPr>
          <w:rFonts w:ascii="Times New Roman" w:eastAsia="Times New Roman" w:hAnsi="Times New Roman" w:cs="Times New Roman"/>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7.3. Муниципальный контроль</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7.3 в ред. Решения Мигнинского сельского Совета депутатов </w:t>
      </w:r>
      <w:hyperlink r:id="rId62"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Муниципальный контроль, в соответствии с частью 9 статьи 1 </w:t>
      </w:r>
      <w:hyperlink r:id="rId63" w:tgtFrame="_blank" w:history="1">
        <w:r w:rsidRPr="00C35219">
          <w:rPr>
            <w:rFonts w:ascii="Times New Roman" w:eastAsia="Times New Roman" w:hAnsi="Times New Roman" w:cs="Times New Roman"/>
            <w:color w:val="0000FF"/>
            <w:sz w:val="24"/>
            <w:szCs w:val="24"/>
            <w:lang w:eastAsia="ru-RU"/>
          </w:rPr>
          <w:t>Федерального закона от 31.07.2020 № 248-ФЗ</w:t>
        </w:r>
      </w:hyperlink>
      <w:r w:rsidRPr="00C35219">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(далее - </w:t>
      </w:r>
      <w:hyperlink r:id="rId64" w:tgtFrame="_blank" w:history="1">
        <w:r w:rsidRPr="00C35219">
          <w:rPr>
            <w:rFonts w:ascii="Times New Roman" w:eastAsia="Times New Roman" w:hAnsi="Times New Roman" w:cs="Times New Roman"/>
            <w:color w:val="0000FF"/>
            <w:sz w:val="24"/>
            <w:szCs w:val="24"/>
            <w:lang w:eastAsia="ru-RU"/>
          </w:rPr>
          <w:t>Федеральный закон от 31.07.2020 № 248-ФЗ</w:t>
        </w:r>
      </w:hyperlink>
      <w:r w:rsidRPr="00C35219">
        <w:rPr>
          <w:rFonts w:ascii="Times New Roman" w:eastAsia="Times New Roman" w:hAnsi="Times New Roman" w:cs="Times New Roman"/>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65" w:tgtFrame="_blank" w:history="1">
        <w:r w:rsidRPr="00C35219">
          <w:rPr>
            <w:rFonts w:ascii="Times New Roman" w:eastAsia="Times New Roman" w:hAnsi="Times New Roman" w:cs="Times New Roman"/>
            <w:color w:val="0000FF"/>
            <w:sz w:val="24"/>
            <w:szCs w:val="24"/>
            <w:lang w:eastAsia="ru-RU"/>
          </w:rPr>
          <w:t>Федеральным законом от 31.07.2020 № 248-ФЗ</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8. ОРГАНЫ МЕСТНОГО САМОУПРАВЛЕНИЯ, ОБЛАДАЮЩИЕ ПРАВАМИ ЮРИДИЧЕСКОГО ЛИЦА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Сельский Совет депутатов и администрация сельсовета обладают правами юридического лица и являются муниципальными казенными учреждениями.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8 ред. Решения Мигнинского сельского Совета депутатов </w:t>
      </w:r>
      <w:hyperlink r:id="rId66"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2. ТЕРРИТОРИЯ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9.ТЕРРИТОРИЯ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67" w:tgtFrame="_blank" w:history="1">
        <w:r w:rsidRPr="00C35219">
          <w:rPr>
            <w:rFonts w:ascii="Times New Roman" w:eastAsia="Times New Roman" w:hAnsi="Times New Roman" w:cs="Times New Roman"/>
            <w:color w:val="0000FF"/>
            <w:sz w:val="24"/>
            <w:szCs w:val="24"/>
            <w:lang w:eastAsia="ru-RU"/>
          </w:rPr>
          <w:t>от 18 февраля 2005 года № 13-3003</w:t>
        </w:r>
      </w:hyperlink>
      <w:r w:rsidRPr="00C35219">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ред. Решения Мигнинского сельского Совета депутатов </w:t>
      </w:r>
      <w:hyperlink r:id="rId68"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2. В состав территории сельсовета входят земли населённых пунктов: с. Мигна и </w:t>
      </w:r>
      <w:proofErr w:type="spellStart"/>
      <w:r w:rsidRPr="00C35219">
        <w:rPr>
          <w:rFonts w:ascii="Times New Roman" w:eastAsia="Times New Roman" w:hAnsi="Times New Roman" w:cs="Times New Roman"/>
          <w:color w:val="000000"/>
          <w:sz w:val="24"/>
          <w:szCs w:val="24"/>
          <w:lang w:eastAsia="ru-RU"/>
        </w:rPr>
        <w:t>д.Вознесенка</w:t>
      </w:r>
      <w:proofErr w:type="spellEnd"/>
      <w:r w:rsidRPr="00C35219">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10. СОСТАВ И НАЗНАЧЕНИЕ ЗЕМЕЛЬ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3. ГЛАВА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(наименование ГЛ. 3 в ред. Решения Мигнинского сельского Совета депутатов </w:t>
      </w:r>
      <w:hyperlink r:id="rId69"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11. ГЛАВА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(наименование ст. 11 в ред. Решения Мигнинского сельского Совета депутатов </w:t>
      </w:r>
      <w:hyperlink r:id="rId70"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11 в ред. Решения Мигнинского сельского Совета депутатов </w:t>
      </w:r>
      <w:hyperlink r:id="rId71"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Глава сельсовета является высшим выборным должностным лицом сельсовета,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Мигнинского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(п.1 в ред. Решения Мигнинского сельского Совета депутатов </w:t>
      </w:r>
      <w:hyperlink r:id="rId72"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2.Глава сельсовета действует в пределах полномочий, определенных законодательством, настоящим Уставом и решениями Мигнинского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Глава сельсовета представляет Мигнинский сельсовет в отношениях с Российской Федерацией, её субъектами, государственными органами, другими муниципальными образо</w:t>
      </w:r>
      <w:r w:rsidRPr="00C35219">
        <w:rPr>
          <w:rFonts w:ascii="Times New Roman" w:eastAsia="Times New Roman" w:hAnsi="Times New Roman" w:cs="Times New Roman"/>
          <w:color w:val="000000"/>
          <w:sz w:val="24"/>
          <w:szCs w:val="24"/>
          <w:lang w:eastAsia="ru-RU"/>
        </w:rPr>
        <w:softHyphen/>
        <w:t>ваниями, юридическими и физическими лицами, без доверенности действует от имени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 открытым голосованием большинством голосов от общей установленной для Совета численности.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3" w:tgtFrame="_blank" w:history="1">
        <w:r w:rsidRPr="00C35219">
          <w:rPr>
            <w:rFonts w:ascii="Times New Roman" w:eastAsia="Times New Roman" w:hAnsi="Times New Roman" w:cs="Times New Roman"/>
            <w:color w:val="0000FF"/>
            <w:sz w:val="24"/>
            <w:szCs w:val="24"/>
            <w:lang w:eastAsia="ru-RU"/>
          </w:rPr>
          <w:t>от 12 июня 2002 года № 67-ФЗ</w:t>
        </w:r>
      </w:hyperlink>
      <w:r w:rsidRPr="00C35219">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(п.4.1 введен Решением Мигнинского сельского Совета депутатов </w:t>
      </w:r>
      <w:hyperlink r:id="rId74"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Глава сельсовета возглавляет местную администрацию.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Исключен Решением Мигнинского сельского Совета депутатов </w:t>
      </w:r>
      <w:hyperlink r:id="rId75"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w:t>
      </w:r>
      <w:r w:rsidRPr="00C35219">
        <w:rPr>
          <w:rFonts w:ascii="Times New Roman" w:eastAsia="Times New Roman" w:hAnsi="Times New Roman" w:cs="Times New Roman"/>
          <w:color w:val="000000"/>
          <w:sz w:val="24"/>
          <w:szCs w:val="24"/>
          <w:lang w:eastAsia="ru-RU"/>
        </w:rPr>
        <w:softHyphen/>
        <w:t>рантиями избирательных прав граждан.</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Федеральным законом </w:t>
      </w:r>
      <w:hyperlink r:id="rId76" w:tgtFrame="_blank" w:history="1">
        <w:r w:rsidRPr="00C35219">
          <w:rPr>
            <w:rFonts w:ascii="Times New Roman" w:eastAsia="Times New Roman" w:hAnsi="Times New Roman" w:cs="Times New Roman"/>
            <w:color w:val="0000FF"/>
            <w:sz w:val="24"/>
            <w:szCs w:val="24"/>
            <w:lang w:eastAsia="ru-RU"/>
          </w:rPr>
          <w:t>от 25 декабря 2008 года № 273-ФЗ</w:t>
        </w:r>
      </w:hyperlink>
      <w:r w:rsidRPr="00C35219">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77" w:tgtFrame="_blank" w:history="1">
        <w:r w:rsidRPr="00C35219">
          <w:rPr>
            <w:rFonts w:ascii="Times New Roman" w:eastAsia="Times New Roman" w:hAnsi="Times New Roman" w:cs="Times New Roman"/>
            <w:color w:val="0000FF"/>
            <w:sz w:val="24"/>
            <w:szCs w:val="24"/>
            <w:lang w:eastAsia="ru-RU"/>
          </w:rPr>
          <w:t>от 3 декабря 2012 года № 230-ФЗ</w:t>
        </w:r>
      </w:hyperlink>
      <w:r w:rsidRPr="00C3521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78" w:tgtFrame="_blank" w:history="1">
        <w:r w:rsidRPr="00C35219">
          <w:rPr>
            <w:rFonts w:ascii="Times New Roman" w:eastAsia="Times New Roman" w:hAnsi="Times New Roman" w:cs="Times New Roman"/>
            <w:color w:val="0000FF"/>
            <w:sz w:val="24"/>
            <w:szCs w:val="24"/>
            <w:lang w:eastAsia="ru-RU"/>
          </w:rPr>
          <w:t>от 7 мая 2013 года № 79-ФЗ</w:t>
        </w:r>
      </w:hyperlink>
      <w:r w:rsidRPr="00C35219">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(п.8 в ред. Решения Мигнинского сельского Совета депутатов </w:t>
      </w:r>
      <w:hyperlink r:id="rId79"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12. СРОК ПОЛНОМОЧИЙ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1. Срок полномочий Главы сельсовета - 5 лет.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(п.1.1 введен Решением Мигнинского сельского Совета депутатов </w:t>
      </w:r>
      <w:hyperlink r:id="rId80"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Полномочия Главы сельсовета начинаются со дня избрания его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81"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(п.4 введен Решением Мигнинского сельского Совета депутатов </w:t>
      </w:r>
      <w:hyperlink r:id="rId82"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12.1. Порядок проведения конкурса по отбору кандидатур на должность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12.1 введен Решения Мигнинского сельского Совета депутатов </w:t>
      </w:r>
      <w:hyperlink r:id="rId83"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Половина членов конкурсной комиссии назначается представительным органом сельсовета, а другая половина - главой Ермаковского района.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13. ДОСРОЧНОЕ ПРЕКРАЩЕНИЕ ПОЛНОМОЧИЙ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смерти;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отставки по собственному желанию;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2.1) удаления в отставку в соответствии со статьей 74.1 Федерального закона </w:t>
      </w:r>
      <w:hyperlink r:id="rId84"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2.1 введен Решением Мигнинского сельского Совета депутатов </w:t>
      </w:r>
      <w:hyperlink r:id="rId85"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86" w:tgtFrame="_blank" w:history="1">
        <w:r w:rsidRPr="00C35219">
          <w:rPr>
            <w:rFonts w:ascii="Times New Roman" w:eastAsia="Times New Roman" w:hAnsi="Times New Roman" w:cs="Times New Roman"/>
            <w:color w:val="0000FF"/>
            <w:sz w:val="24"/>
            <w:szCs w:val="24"/>
            <w:lang w:eastAsia="ru-RU"/>
          </w:rPr>
          <w:t>от 06.10.03г.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3 в ред. Решения Мигнинского сельского Совета депутатов </w:t>
      </w:r>
      <w:hyperlink r:id="rId87"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8 в ред. Решения Мигнинского сельского Совета депутатов </w:t>
      </w:r>
      <w:hyperlink r:id="rId88"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отзыва избирателями;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89" w:tgtFrame="_self" w:history="1">
        <w:r w:rsidRPr="00C35219">
          <w:rPr>
            <w:rFonts w:ascii="Times New Roman" w:eastAsia="Times New Roman" w:hAnsi="Times New Roman" w:cs="Times New Roman"/>
            <w:color w:val="0000FF"/>
            <w:sz w:val="24"/>
            <w:szCs w:val="24"/>
            <w:lang w:eastAsia="ru-RU"/>
          </w:rPr>
          <w:t>от 6 октября 2003 года № 131-ФЗ</w:t>
        </w:r>
      </w:hyperlink>
      <w:r w:rsidRPr="00C35219">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11 введен Решением Мигнинского сельского Совета депутатов </w:t>
      </w:r>
      <w:hyperlink r:id="rId90"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12 введен Решением Мигнинского сельского Совета депутатов </w:t>
      </w:r>
      <w:hyperlink r:id="rId91"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13 введен Решением Мигнинского сельского Совета депутатов </w:t>
      </w:r>
      <w:hyperlink r:id="rId92"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14) несоблюдения ограничений, установленных Федеральным законом </w:t>
      </w:r>
      <w:hyperlink r:id="rId93"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14 введен Решением Мигнинского сельского Совета депутатов </w:t>
      </w:r>
      <w:hyperlink r:id="rId94"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hyperlink r:id="rId95"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96"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редакции Мигнинского сельского Совета депутатов </w:t>
      </w:r>
      <w:hyperlink r:id="rId97"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w:t>
      </w:r>
      <w:r w:rsidRPr="00C35219">
        <w:rPr>
          <w:rFonts w:ascii="Times New Roman" w:eastAsia="Times New Roman" w:hAnsi="Times New Roman" w:cs="Times New Roman"/>
          <w:color w:val="000000"/>
          <w:sz w:val="24"/>
          <w:szCs w:val="24"/>
          <w:lang w:eastAsia="ru-RU"/>
        </w:rPr>
        <w:lastRenderedPageBreak/>
        <w:t>не может быть отозвано после удовлетворения данного заявления сельским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(п.6 в ред. Решения Мигнинского сельского Совета депутатов </w:t>
      </w:r>
      <w:hyperlink r:id="rId98"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сельсовета осуществляется в течение трех месяцев со дня избрания представительного органа муниципального образования в правомочном составе.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(п.7 введен Решением Мигнинского сельского Совета депутатов </w:t>
      </w:r>
      <w:hyperlink r:id="rId99"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14. ПОЛНОМОЧИЯ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Статья 14. ПОЛНОМОЧИЯ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Глава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Глава сельсовета подконтролен и подотчетен населению и сельскому Совету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14 введена Решением Мигнинского сельского Совета депутатов </w:t>
      </w:r>
      <w:hyperlink r:id="rId100"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14 ред. Решения Мигнинского сельского Совета депутатов </w:t>
      </w:r>
      <w:hyperlink r:id="rId101"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(п.1 в ред. Решения Мигнинского сельского Совета депутатов </w:t>
      </w:r>
      <w:hyperlink r:id="rId102"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15 ред. Решения Мигнинского сельского Совета депутатов </w:t>
      </w:r>
      <w:hyperlink r:id="rId103"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17. ПРАВОВЫЕ АКТЫ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Глава сельсовета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а также распоряжения местной администрации по вопросам организации работы местной администрации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04"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05"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 </w:t>
      </w:r>
      <w:hyperlink r:id="rId106"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 </w:t>
      </w:r>
      <w:hyperlink r:id="rId107"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Правовые акты Главы сельсовета, кроме нормативных, вступают в силу со дня их подписания, если в самом акте не определено иное.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Нормативные правовые акты обязательны для исполнения всеми расположенными на территории сельсовета юридическими лицами, независимо от их организационно-правовых форм, и гражданами.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4. 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w:t>
      </w:r>
      <w:r w:rsidRPr="00C35219">
        <w:rPr>
          <w:rFonts w:ascii="Times New Roman" w:eastAsia="Times New Roman" w:hAnsi="Times New Roman" w:cs="Times New Roman"/>
          <w:color w:val="000000"/>
          <w:sz w:val="24"/>
          <w:szCs w:val="24"/>
          <w:lang w:eastAsia="ru-RU"/>
        </w:rPr>
        <w:lastRenderedPageBreak/>
        <w:t>Российской Федерации (уполномоченным органом государственной власти субъекта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08"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hyperlink r:id="rId109"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 </w:t>
      </w:r>
      <w:hyperlink r:id="rId110"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4. СЕЛЬСКИЙ СОВЕТ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18. СЕЛЬСКИЙ СОВЕТ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111"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 </w:t>
      </w:r>
      <w:hyperlink r:id="rId112"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и ведает его внутренним распорядком. Председатель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ред. Решений Мигнинского сельского Совета депутатов </w:t>
      </w:r>
      <w:hyperlink r:id="rId113"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 </w:t>
      </w:r>
      <w:hyperlink r:id="rId114"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 </w:t>
      </w:r>
      <w:hyperlink r:id="rId115"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 </w:t>
      </w:r>
      <w:hyperlink r:id="rId116"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Совет избирает из своего состава секретаря Совета, который отвечает за ведение документации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утверждаемым решением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19. ДОСРОЧНОЕ ПРЕКРАЩЕНИЕ ПОЛНОМОЧИЙ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Полномочия сельского Совета депутатов прекращаются досрочно:</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б) в порядке и по основаниям, которые предусмотрены статьей 73 Федерального закона </w:t>
      </w:r>
      <w:hyperlink r:id="rId117"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б ред. Решения Мигнинского сельского Совета депутатов </w:t>
      </w:r>
      <w:hyperlink r:id="rId118"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119" w:tgtFrame="_self" w:history="1">
        <w:r w:rsidRPr="00C35219">
          <w:rPr>
            <w:rFonts w:ascii="Times New Roman" w:eastAsia="Times New Roman" w:hAnsi="Times New Roman" w:cs="Times New Roman"/>
            <w:color w:val="0000FF"/>
            <w:sz w:val="24"/>
            <w:szCs w:val="24"/>
            <w:lang w:eastAsia="ru-RU"/>
          </w:rPr>
          <w:t>от 6 октября 2003 года № 131-ФЗ</w:t>
        </w:r>
      </w:hyperlink>
      <w:r w:rsidRPr="00C35219">
        <w:rPr>
          <w:rFonts w:ascii="Times New Roman" w:eastAsia="Times New Roman" w:hAnsi="Times New Roman" w:cs="Times New Roman"/>
          <w:color w:val="000000"/>
          <w:sz w:val="24"/>
          <w:szCs w:val="24"/>
          <w:lang w:eastAsia="ru-RU"/>
        </w:rPr>
        <w:t> «</w:t>
      </w:r>
      <w:hyperlink r:id="rId120" w:tgtFrame="_blank" w:history="1">
        <w:r w:rsidRPr="00C3521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РФ</w:t>
        </w:r>
      </w:hyperlink>
      <w:r w:rsidRPr="00C35219">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г ред. Решения Мигнинского сельского Совета депутатов </w:t>
      </w:r>
      <w:hyperlink r:id="rId121"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д) в случае утраты сельсоветом статуса муниципального образования в связи с его объединением с городским округом;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22"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исключен Решением Мигнинского сельского Совета депутатов </w:t>
      </w:r>
      <w:hyperlink r:id="rId123"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исключен Решением Мигнинского сельского Совета депутатов </w:t>
      </w:r>
      <w:hyperlink r:id="rId124"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Досрочное прекращение полномочий сельского Совета влечет досрочное прекращение полномочий его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125"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исключен Решением Мигнинского сельского Совета депутатов </w:t>
      </w:r>
      <w:hyperlink r:id="rId126"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20. КОМПЕТЕНЦИЯ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 В исключительной компетенции Совета депутатов находятся: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принятие устава сельсовета и внесение в него изменений и дополнений;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w:t>
      </w:r>
      <w:hyperlink r:id="rId127" w:tgtFrame="_self" w:history="1">
        <w:r w:rsidRPr="00C35219">
          <w:rPr>
            <w:rFonts w:ascii="Times New Roman" w:eastAsia="Times New Roman" w:hAnsi="Times New Roman" w:cs="Times New Roman"/>
            <w:color w:val="0000FF"/>
            <w:sz w:val="24"/>
            <w:szCs w:val="24"/>
            <w:lang w:eastAsia="ru-RU"/>
          </w:rPr>
          <w:t>законодательством</w:t>
        </w:r>
      </w:hyperlink>
      <w:r w:rsidRPr="00C35219">
        <w:rPr>
          <w:rFonts w:ascii="Times New Roman" w:eastAsia="Times New Roman" w:hAnsi="Times New Roman" w:cs="Times New Roman"/>
          <w:color w:val="000000"/>
          <w:sz w:val="24"/>
          <w:szCs w:val="24"/>
          <w:lang w:eastAsia="ru-RU"/>
        </w:rPr>
        <w:t> Российской Федерации о налогах и сборах;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3 в ред. Решения Мигнинского сельского Совета депутатов </w:t>
      </w:r>
      <w:hyperlink r:id="rId128"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(пп.4 в ред. Решения Мигнинского сельского Совета депутатов </w:t>
      </w:r>
      <w:hyperlink r:id="rId129"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(пп.6 в ред. Решения Мигнинского сельского Совета депутатов </w:t>
      </w:r>
      <w:hyperlink r:id="rId130"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(пп.11 введен Решением Мигнинского сельского Совета депутатов </w:t>
      </w:r>
      <w:hyperlink r:id="rId131"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Иные полномочия Совета определяются федеральными законами и принимаемыми в соответствии с ними уставом, законами Красноярского края, уставом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(п. 1 ред. Решения Мигнинского сельского Совета депутатов </w:t>
      </w:r>
      <w:hyperlink r:id="rId132"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21. ОРГАНИЗАЦИЯ РАБОТЫ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33"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Совет созывается на свои очередные сессии Председателем Совета не реже одного раза в три месяца.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Исключен Решением Мигнинского сельского Совета депутатов </w:t>
      </w:r>
      <w:hyperlink r:id="rId134"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исключен Решением Мигнинского сельского Совета депутатов </w:t>
      </w:r>
      <w:hyperlink r:id="rId135"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Исключен Решением Мигнинского сельского Совета депутатов </w:t>
      </w:r>
      <w:hyperlink r:id="rId136"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(нумерация </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5-6 в ред. Решения Мигнинского сельского Совета депутатов </w:t>
      </w:r>
      <w:hyperlink r:id="rId137"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22. РАСХОДЫ НА ОБЕСПЕЧЕНИЕ ДЕЯТЕЛЬНОСТИ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23. КОНТРОЛЬНАЯ ДЕЯТЕЛЬНОСТЬ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ред. Решения Мигнинского сельского Совета депутатов </w:t>
      </w:r>
      <w:hyperlink r:id="rId138"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24. РЕШЕНИЯ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ред. Решения Мигнинского сельского Совета депутатов </w:t>
      </w:r>
      <w:hyperlink r:id="rId139"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Решение Совета принимается открытым, в том числе поимённым, или тайным голосованием.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40"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41"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5 исключен Решением Мигнинского сельского Совета депутатов </w:t>
      </w:r>
      <w:hyperlink r:id="rId142"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Решения Совета, кроме указанных в пункте 8 настоящей статьи, вступают в силу после подписания, если иное не указано в решении.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9. Правовые акты Совета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w:t>
      </w:r>
      <w:r w:rsidRPr="00C35219">
        <w:rPr>
          <w:rFonts w:ascii="Times New Roman" w:eastAsia="Times New Roman" w:hAnsi="Times New Roman" w:cs="Times New Roman"/>
          <w:color w:val="000000"/>
          <w:sz w:val="24"/>
          <w:szCs w:val="24"/>
          <w:lang w:eastAsia="ru-RU"/>
        </w:rPr>
        <w:lastRenderedPageBreak/>
        <w:t>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9 в ред. Решения Мигнинского сельского Совета депутатов </w:t>
      </w:r>
      <w:hyperlink r:id="rId143"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hyperlink r:id="rId144"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 </w:t>
      </w:r>
      <w:hyperlink r:id="rId145"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25. ДЕПУТАТЫ СЕЛЬСКОГО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w:t>
      </w:r>
      <w:hyperlink r:id="rId146" w:tgtFrame="_blank" w:history="1">
        <w:r w:rsidRPr="00C35219">
          <w:rPr>
            <w:rFonts w:ascii="Times New Roman" w:eastAsia="Times New Roman" w:hAnsi="Times New Roman" w:cs="Times New Roman"/>
            <w:color w:val="0000FF"/>
            <w:sz w:val="24"/>
            <w:szCs w:val="24"/>
            <w:lang w:eastAsia="ru-RU"/>
          </w:rPr>
          <w:t>от 25 декабря 2008 года N 273-ФЗ</w:t>
        </w:r>
      </w:hyperlink>
      <w:r w:rsidRPr="00C35219">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5 ред. Решения Мигнинского сельского Совета депутатов </w:t>
      </w:r>
      <w:hyperlink r:id="rId147"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 </w:t>
      </w:r>
      <w:hyperlink r:id="rId148"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Депутату Мигнинского сельского Совета депутатов для осуществления своих полномочий на непостоянной основе на время заседаний Совета депутатов, заседаний комиссий, иных органов Совета депутатов, в состав которых он входит, на время выполнения поручений Совета депутатов ,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 двух рабочих дней в месяц.</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6 введен Решением Мигнинского сельского Совета депутатов </w:t>
      </w:r>
      <w:hyperlink r:id="rId149"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26. ДОСРОЧНОЕ ПРЕКРАЩЕНИЕ ПОЛНОМОЧИЙ ДЕПУТАТА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смерти;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отставки по собственному желанию;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C35219">
        <w:rPr>
          <w:rFonts w:ascii="Times New Roman" w:eastAsia="Times New Roman" w:hAnsi="Times New Roman" w:cs="Times New Roman"/>
          <w:color w:val="000000"/>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7 в ред. Решения Мигнинского сельского Совета депутатов </w:t>
      </w:r>
      <w:hyperlink r:id="rId150"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отзыва избирателями;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10.1 несоблюдения ограничений, запретов, неисполнения обязанностей, установленных Федеральным законом </w:t>
      </w:r>
      <w:hyperlink r:id="rId151"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10.1 введен Решением Мигнинского сельского Совета депутатов </w:t>
      </w:r>
      <w:hyperlink r:id="rId152"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(п.10.1 в ред. Решения Мигнинского сельского Совета депутатов </w:t>
      </w:r>
      <w:hyperlink r:id="rId153"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11) в иных случаях, установленных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12 введен Решением Мигнинского сельского Совета депутатов </w:t>
      </w:r>
      <w:hyperlink r:id="rId154" w:tgtFrame="_blank" w:history="1">
        <w:r w:rsidRPr="00C35219">
          <w:rPr>
            <w:rFonts w:ascii="Times New Roman" w:eastAsia="Times New Roman" w:hAnsi="Times New Roman" w:cs="Times New Roman"/>
            <w:color w:val="0000FF"/>
            <w:sz w:val="24"/>
            <w:szCs w:val="24"/>
            <w:lang w:eastAsia="ru-RU"/>
          </w:rPr>
          <w:t>от 11.05.2023 № 31-02р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5.1 ред. Решения Мигнинского сельского Совета депутатов </w:t>
      </w:r>
      <w:hyperlink r:id="rId155"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(абзац введен Решением Мигнинского сельского Совета депутатов </w:t>
      </w:r>
      <w:hyperlink r:id="rId156"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Заявление депутата о сложении полномочий не может быть отозвано после принятия решения сельским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Досрочно утративший свои полномочия депутат может вновь обрести их лишь в случае нового избрания.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5. АДМИНИСТРАЦИЯ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27. АДМИНИСТРАЦИЯ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 подотчетным сельскому Совету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57"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Структура администрации сельсовета утверждается Советом депутатов по представлению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Глава сельсовета возглавляет администрацию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58"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Администрация сельсовета подотчётна сельскому Совету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Администрация сельсовета обладает правами юридического лица.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28. Должностные лица и иные работники администрации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28 в ред. Решения Мигнинского сельского Совета депутатов </w:t>
      </w:r>
      <w:hyperlink r:id="rId159"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Прием на работу и увольнение работников администрации осуществляет глава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Глава сельсовета распределяет обязанности между работниками администрации.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29. КОМПЕТЕНЦИЯ АДМИНИСТРАЦИИ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Администрация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управляет имуществом, находящимся в собственности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разрабатывает и выполняет планы и программы развития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4 в ред. Решения Мигнинского сельского Совета депутатов </w:t>
      </w:r>
      <w:hyperlink r:id="rId160"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сдаёт в аренду муниципальное имущество;</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обеспечивает подготовку и проведение сессий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8 в ред. Решения Мигнинского сельского Совета депутатов </w:t>
      </w:r>
      <w:hyperlink r:id="rId161"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3. Правовые акты по вопросам, указанным в п.1 настоящей статьи, принимает Глава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Смета расходов на содержание администрации включается в бюджет сельсовета отдельной строкой.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6. ФОРМЫ И ГАРАНТИИ НЕПОСРЕДСТВЕННОГО УЧАСТИЯ НАСЕЛЕНИЯ В РЕШЕНИИ ВОПРОСОВ МЕСТНОГО 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31. МЕСТНЫЙ РЕФЕРЕНДУМ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Инициатива проведения референдума принадлежит: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а) гражданам Российской Федерации, имеющим право на участие в референдуме;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Инициатива проведения местного референдума принадлежит также Совету депутатов и главе администрации сельсовета, выдвинувшим ее совместно. В поддержку такой инициативы подписи участников референдума не собираются.»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пункте 4 статьи 31 слова «о выдвижении инициативы проведения местного референдума» заменить словами «, на основании которых назначается местный референдум». После слов «органов государственной власти Красноярского края» дополнить словами «Избирательной комиссии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62"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63"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 принятии и изменении бюджета сельсовета, исполнении и изменении финансовых обязательств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 принятии чрезвычайных и срочных мер по обеспечению здоровья и безопасности населения.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конституционные </w:t>
      </w:r>
      <w:r w:rsidRPr="00C35219">
        <w:rPr>
          <w:rFonts w:ascii="Times New Roman" w:eastAsia="Times New Roman" w:hAnsi="Times New Roman" w:cs="Times New Roman"/>
          <w:color w:val="000000"/>
          <w:sz w:val="24"/>
          <w:szCs w:val="24"/>
          <w:lang w:eastAsia="ru-RU"/>
        </w:rPr>
        <w:lastRenderedPageBreak/>
        <w:t>гарантии их реализации, а также должны исключать возможность их множественного толкования.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8 в ред. Решения Мигнинского сельского Совета депутатов </w:t>
      </w:r>
      <w:hyperlink r:id="rId164"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32. МУНИЦИПАЛЬНЫЕ ВЫБОРЫ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65"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Итоги выборов подлежат официальному опубликованию.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 3 исключен Решением Мигнинского сельского Совета депутатов </w:t>
      </w:r>
      <w:hyperlink r:id="rId166" w:tgtFrame="_blank" w:history="1">
        <w:r w:rsidRPr="00C35219">
          <w:rPr>
            <w:rFonts w:ascii="Times New Roman" w:eastAsia="Times New Roman" w:hAnsi="Times New Roman" w:cs="Times New Roman"/>
            <w:color w:val="0000FF"/>
            <w:sz w:val="24"/>
            <w:szCs w:val="24"/>
            <w:lang w:eastAsia="ru-RU"/>
          </w:rPr>
          <w:t>от 11.05.2023 № 31-02р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 4 исключен Решением Мигнинского сельского Совета депутатов </w:t>
      </w:r>
      <w:hyperlink r:id="rId167" w:tgtFrame="_blank" w:history="1">
        <w:r w:rsidRPr="00C35219">
          <w:rPr>
            <w:rFonts w:ascii="Times New Roman" w:eastAsia="Times New Roman" w:hAnsi="Times New Roman" w:cs="Times New Roman"/>
            <w:color w:val="0000FF"/>
            <w:sz w:val="24"/>
            <w:szCs w:val="24"/>
            <w:lang w:eastAsia="ru-RU"/>
          </w:rPr>
          <w:t>от 11.05.2023 № 31-02р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33. СОБРАНИЯ, КОНФЕРЕНЦИИ ГРАЖДАН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конференции граждан.</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68"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по собственной инициативе;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 по инициативе 3 % населения соответствующей территории, подтвержденной подписями в подписных листах.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34. ПРАВОТВОРЧЕСКАЯ ИНИЦИАТИВА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69"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Правом нормотворческой инициативы наделен также прокурор района.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5 введен Решением Мигнинского сельского Совета депутатов </w:t>
      </w:r>
      <w:hyperlink r:id="rId170"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35. ОБРАЩЕНИЯ ГРАЖДАН В ОРГАНЫ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171" w:tgtFrame="_self" w:history="1">
        <w:r w:rsidRPr="00C35219">
          <w:rPr>
            <w:rFonts w:ascii="Times New Roman" w:eastAsia="Times New Roman" w:hAnsi="Times New Roman" w:cs="Times New Roman"/>
            <w:color w:val="0000FF"/>
            <w:sz w:val="24"/>
            <w:szCs w:val="24"/>
            <w:lang w:eastAsia="ru-RU"/>
          </w:rPr>
          <w:t>от 2 мая 2006 года № 59-ФЗ</w:t>
        </w:r>
      </w:hyperlink>
      <w:r w:rsidRPr="00C35219">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35 в ред. Решения Мигнинского сельского Совета депутатов </w:t>
      </w:r>
      <w:hyperlink r:id="rId172"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lastRenderedPageBreak/>
        <w:t>Статья 36. ГОЛОСОВАНИЕ ПО ВОПРОСАМ ИЗМЕНЕНИЯ ГРАНИЦ СЕЛЬСОВЕТА, ПРЕОБРАЗОВАНИЯ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73"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74"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75"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37. ПУБЛИЧНЫЕ СЛУШАНИЯ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На публичные слушания должны выноситься: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6" w:tgtFrame="_blank" w:history="1">
        <w:r w:rsidRPr="00C35219">
          <w:rPr>
            <w:rFonts w:ascii="Times New Roman" w:eastAsia="Times New Roman" w:hAnsi="Times New Roman" w:cs="Times New Roman"/>
            <w:color w:val="0000FF"/>
            <w:sz w:val="24"/>
            <w:szCs w:val="24"/>
            <w:lang w:eastAsia="ru-RU"/>
          </w:rPr>
          <w:t>Конституции Российской Федерации</w:t>
        </w:r>
      </w:hyperlink>
      <w:r w:rsidRPr="00C35219">
        <w:rPr>
          <w:rFonts w:ascii="Times New Roman" w:eastAsia="Times New Roman" w:hAnsi="Times New Roman" w:cs="Times New Roman"/>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w:t>
      </w:r>
      <w:r w:rsidRPr="00C35219">
        <w:rPr>
          <w:rFonts w:ascii="Times New Roman" w:eastAsia="Times New Roman" w:hAnsi="Times New Roman" w:cs="Times New Roman"/>
          <w:color w:val="000000"/>
          <w:sz w:val="24"/>
          <w:szCs w:val="24"/>
          <w:lang w:eastAsia="ru-RU"/>
        </w:rPr>
        <w:lastRenderedPageBreak/>
        <w:t>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(п.2 в ред. Решения Мигнинского сельского Совета депутатов </w:t>
      </w:r>
      <w:hyperlink r:id="rId177"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 - Главой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78"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Результаты публичных слушаний подлежат обязательному опубликованию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79" w:tgtFrame="_blank" w:history="1">
        <w:r w:rsidRPr="00C35219">
          <w:rPr>
            <w:rFonts w:ascii="Times New Roman" w:eastAsia="Times New Roman" w:hAnsi="Times New Roman" w:cs="Times New Roman"/>
            <w:color w:val="0000FF"/>
            <w:sz w:val="24"/>
            <w:szCs w:val="24"/>
            <w:lang w:eastAsia="ru-RU"/>
          </w:rPr>
          <w:t>Федеральный закон 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6 в ред. Решения Мигнинского сельского Совета депутатов </w:t>
      </w:r>
      <w:hyperlink r:id="rId180"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38. ОПРОС ГРАЖДАН</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абз</w:t>
      </w:r>
      <w:proofErr w:type="spellEnd"/>
      <w:r w:rsidRPr="00C35219">
        <w:rPr>
          <w:rFonts w:ascii="Times New Roman" w:eastAsia="Times New Roman" w:hAnsi="Times New Roman" w:cs="Times New Roman"/>
          <w:color w:val="000000"/>
          <w:sz w:val="24"/>
          <w:szCs w:val="24"/>
          <w:lang w:eastAsia="ru-RU"/>
        </w:rPr>
        <w:t>. 3 введен Решением Мигнинского сельского Совета депутатов </w:t>
      </w:r>
      <w:hyperlink r:id="rId181"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Опрос граждан проводится по инициативе: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сельского Совета депутатов, главы сельсовета - по вопросам местного 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w:t>
      </w:r>
      <w:proofErr w:type="spellStart"/>
      <w:r w:rsidRPr="00C35219">
        <w:rPr>
          <w:rFonts w:ascii="Times New Roman" w:eastAsia="Times New Roman" w:hAnsi="Times New Roman" w:cs="Times New Roman"/>
          <w:color w:val="000000"/>
          <w:sz w:val="24"/>
          <w:szCs w:val="24"/>
          <w:lang w:eastAsia="ru-RU"/>
        </w:rPr>
        <w:t>абз</w:t>
      </w:r>
      <w:proofErr w:type="spellEnd"/>
      <w:r w:rsidRPr="00C35219">
        <w:rPr>
          <w:rFonts w:ascii="Times New Roman" w:eastAsia="Times New Roman" w:hAnsi="Times New Roman" w:cs="Times New Roman"/>
          <w:color w:val="000000"/>
          <w:sz w:val="24"/>
          <w:szCs w:val="24"/>
          <w:lang w:eastAsia="ru-RU"/>
        </w:rPr>
        <w:t>. 4 введен Решением Мигнинского сельского Совета депутатов </w:t>
      </w:r>
      <w:hyperlink r:id="rId182"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дата и сроки проведения опроса;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методика проведения опроса;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форма опросного листа;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минимальная численность жителей сельсовета, участвующих в опросе;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абз</w:t>
      </w:r>
      <w:proofErr w:type="spellEnd"/>
      <w:r w:rsidRPr="00C35219">
        <w:rPr>
          <w:rFonts w:ascii="Times New Roman" w:eastAsia="Times New Roman" w:hAnsi="Times New Roman" w:cs="Times New Roman"/>
          <w:color w:val="000000"/>
          <w:sz w:val="24"/>
          <w:szCs w:val="24"/>
          <w:lang w:eastAsia="ru-RU"/>
        </w:rPr>
        <w:t>. 7 введен Решением Мигнинского сельского Совета депутатов </w:t>
      </w:r>
      <w:hyperlink r:id="rId183"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Результаты опроса подлежат обязательному опубликованию (обнародованию) в срок не позднее 10 дней с момента проведения опроса. В опросе граждан по вопросу выявления мнения граждан о поддержке инициативного проекта вправе участвовать жители сельсовета или его части, в котором предлагается реализовать инициативный проект, достигшие шестнадцатилетнего возраста.</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84"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Финансирование мероприятий, связанных с подготовкой и проведением опроса граждан, осуществляется: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абз</w:t>
      </w:r>
      <w:proofErr w:type="spellEnd"/>
      <w:r w:rsidRPr="00C35219">
        <w:rPr>
          <w:rFonts w:ascii="Times New Roman" w:eastAsia="Times New Roman" w:hAnsi="Times New Roman" w:cs="Times New Roman"/>
          <w:color w:val="000000"/>
          <w:sz w:val="24"/>
          <w:szCs w:val="24"/>
          <w:lang w:eastAsia="ru-RU"/>
        </w:rPr>
        <w:t>. 2 в ред. Решения Мигнинского сельского Совета депутатов </w:t>
      </w:r>
      <w:hyperlink r:id="rId185"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6 в ред. Решения Мигнинского сельского Совета депутатов </w:t>
      </w:r>
      <w:hyperlink r:id="rId186"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2. Система ТОС включает в себя собрания, конференции жителей, органы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Территориальное общественное самоуправление на территории Мигнинского сельсовета осуществляется в соответствии с действующим законодательством, настоящим Уставом, решениями сельского Совета депутатов и уставом территориального общественного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40. ОБЩИЕ СОБРАНИЯ, КОНФЕРЕНЦИИ ЖИТЕЛЕЙ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На общих собраниях, конференциях жителей решаются следующие вопросы: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установление структуры органов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избрание органов ТОС и принятие устава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утверждение сметы доходов и расходов территориального общественного самоуправления и отчета об ее исполнении;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рассмотрение и утверждение отчетов о деятельности органов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5.1) обсуждение инициативного проекта и принятие решения по вопросу о его одобрении;</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5.1 введен Решением Мигнинского сельского Совета депутатов </w:t>
      </w:r>
      <w:hyperlink r:id="rId187"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решение других вопросов в соответствии с действующим законодательством и уставом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а конференция -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88"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41. ВЫБОРЫ ОРГАНОВ ТЕРРИТОРИАЛЬНОГО ОБЩЕСТВЕННОГО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89"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 вправе вносить в органы местного самоуправления сельсовета проекты муниципальных правовых актов, подлежащих обязательному рассмотрению этими </w:t>
      </w:r>
      <w:r w:rsidRPr="00C35219">
        <w:rPr>
          <w:rFonts w:ascii="Times New Roman" w:eastAsia="Times New Roman" w:hAnsi="Times New Roman" w:cs="Times New Roman"/>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могут выдвигать инициативный проект в качестве инициаторов проекта.</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абз</w:t>
      </w:r>
      <w:proofErr w:type="spellEnd"/>
      <w:r w:rsidRPr="00C35219">
        <w:rPr>
          <w:rFonts w:ascii="Times New Roman" w:eastAsia="Times New Roman" w:hAnsi="Times New Roman" w:cs="Times New Roman"/>
          <w:color w:val="000000"/>
          <w:sz w:val="24"/>
          <w:szCs w:val="24"/>
          <w:lang w:eastAsia="ru-RU"/>
        </w:rPr>
        <w:t>. 6 введен Решением Мигнинского сельского Совета депутатов </w:t>
      </w:r>
      <w:hyperlink r:id="rId190"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42. 0СУЩЕСТВЛЕНИЕ ТЕРРИТОРИАЛЬНОГО ОБЩЕСТВЕННОГО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8. МУНИЦИПАЛЬНАЯ СЛУЖБА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43. ПОНЯТИЕ И ПРАВОВАЯ РЕГЛАМЕНТАЦИЯ МУНИЦИПАЛЬНОЙ СЛУЖБЫ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91"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192"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93"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44. ДОЛЖНОСТЬ МУНИЦИПАЛЬНОЙ СЛУЖБЫ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44 в ред. Решения Мигнинского сельского Совета депутатов </w:t>
      </w:r>
      <w:hyperlink r:id="rId194"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95" w:tgtFrame="_blank" w:history="1">
        <w:r w:rsidRPr="00C35219">
          <w:rPr>
            <w:rFonts w:ascii="Times New Roman" w:eastAsia="Times New Roman" w:hAnsi="Times New Roman" w:cs="Times New Roman"/>
            <w:color w:val="0000FF"/>
            <w:sz w:val="24"/>
            <w:szCs w:val="24"/>
            <w:lang w:eastAsia="ru-RU"/>
          </w:rPr>
          <w:t>от 11.05.2023 № 31-02р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196" w:tgtFrame="_self" w:history="1">
        <w:r w:rsidRPr="00C35219">
          <w:rPr>
            <w:rFonts w:ascii="Times New Roman" w:eastAsia="Times New Roman" w:hAnsi="Times New Roman" w:cs="Times New Roman"/>
            <w:color w:val="0000FF"/>
            <w:sz w:val="24"/>
            <w:szCs w:val="24"/>
            <w:lang w:eastAsia="ru-RU"/>
          </w:rPr>
          <w:t>«О реестре муниципальных должностей муниципальной службы»</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45. СТАТУС МУНИЦИПАЛЬНОГО СЛУЖАЩЕГО</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1. .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C35219">
        <w:rPr>
          <w:rFonts w:ascii="Times New Roman" w:eastAsia="Times New Roman" w:hAnsi="Times New Roman" w:cs="Times New Roman"/>
          <w:color w:val="000000"/>
          <w:sz w:val="24"/>
          <w:szCs w:val="24"/>
          <w:lang w:eastAsia="ru-RU"/>
        </w:rPr>
        <w:lastRenderedPageBreak/>
        <w:t>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97"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На муниципальных служащих распространяются законом ограничения и запреты, связанные с муниципальной службой.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198"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hyperlink r:id="rId199"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(название гл. 9 в ред. Решения Мигнинского сельского Совета депутатов </w:t>
      </w:r>
      <w:hyperlink r:id="rId200"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46. ЭКОНОМИЧЕСКАЯ ОСНОВА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47. МУНИЦИПАЛЬНАЯ СОБСТВЕННОСТЬ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В собственности сельсовета может находиться: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01"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02"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w:t>
      </w:r>
      <w:r w:rsidRPr="00C35219">
        <w:rPr>
          <w:rFonts w:ascii="Times New Roman" w:eastAsia="Times New Roman" w:hAnsi="Times New Roman" w:cs="Times New Roman"/>
          <w:color w:val="FF0000"/>
          <w:sz w:val="24"/>
          <w:szCs w:val="24"/>
          <w:lang w:eastAsia="ru-RU"/>
        </w:rPr>
        <w:t> </w:t>
      </w:r>
      <w:r w:rsidRPr="00C35219">
        <w:rPr>
          <w:rFonts w:ascii="Times New Roman" w:eastAsia="Times New Roman" w:hAnsi="Times New Roman" w:cs="Times New Roman"/>
          <w:color w:val="000000"/>
          <w:sz w:val="24"/>
          <w:szCs w:val="24"/>
          <w:lang w:eastAsia="ru-RU"/>
        </w:rPr>
        <w:t>имущество, предназначенное для решения вопросов местного значения в соответствии с частью 3 статьи 14 </w:t>
      </w:r>
      <w:hyperlink r:id="rId203" w:tgtFrame="_blank" w:history="1">
        <w:r w:rsidRPr="00C35219">
          <w:rPr>
            <w:rFonts w:ascii="Times New Roman" w:eastAsia="Times New Roman" w:hAnsi="Times New Roman" w:cs="Times New Roman"/>
            <w:color w:val="0000FF"/>
            <w:sz w:val="24"/>
            <w:szCs w:val="24"/>
            <w:lang w:eastAsia="ru-RU"/>
          </w:rPr>
          <w:t>от 06.10.2003 № 131-ФЗ</w:t>
        </w:r>
      </w:hyperlink>
      <w:r w:rsidRPr="00C3521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(п.1 в ред. Решения Мигнинского сельского Совета депутатов </w:t>
      </w:r>
      <w:hyperlink r:id="rId204" w:tgtFrame="_blank" w:history="1">
        <w:r w:rsidRPr="00C35219">
          <w:rPr>
            <w:rFonts w:ascii="Times New Roman" w:eastAsia="Times New Roman" w:hAnsi="Times New Roman" w:cs="Times New Roman"/>
            <w:color w:val="0000FF"/>
            <w:sz w:val="24"/>
            <w:szCs w:val="24"/>
            <w:lang w:eastAsia="ru-RU"/>
          </w:rPr>
          <w:t>от 14.04.2016 № 08-03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205"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3. Порядок формирования, обеспечения размещения, исполнения и контроля за исполнением муниципального заказа устанавливается решениями Совета депутатов в соответствии с действующим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ред. Решения Мигнинского сельского Совета депутатов </w:t>
      </w:r>
      <w:hyperlink r:id="rId206"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47.1. Закупки для обеспечения муниципальных нужд</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47.1 введена Решением Мигнинского сельского Совета депутатов </w:t>
      </w:r>
      <w:hyperlink r:id="rId207"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48 исключена Решением Мигнинского сельского Совета депутатов </w:t>
      </w:r>
      <w:hyperlink r:id="rId208"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49. БЮДЖЕТ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В доходы бюджета сельсовета (далее - бюджет) зачисляются в соответствии с законом местные налоги, сборы, штрафы, отчисления от федеральных налогов и налогов края в соответствии с нормативами, установленными федеральными законами и законами края, закреплённые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50. МЕСТНЫЕ НАЛОГИ И СБОРЫ, СРЕДСВА САМООБЛОЖЕНИЯ ГРАЖДАН</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Местные налоги, сборы, а также льготы по их уплате вводятся сельским Советом депутатов в соответствии с законами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209"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Население непосредственно путем местного референдума может предусматривать разовые добровольные внесения средств жителями сельсовета для финансирования решения отдельных вопросов местного значения.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lastRenderedPageBreak/>
        <w:t>Статья 51. СОСТАВЛЕНИЕ, РАССМОТРЕНИЕ И УТВЕРЖДЕНИЕ БЮДЖЕТА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210"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11" w:tgtFrame="_blank" w:history="1">
        <w:r w:rsidRPr="00C35219">
          <w:rPr>
            <w:rFonts w:ascii="Times New Roman" w:eastAsia="Times New Roman" w:hAnsi="Times New Roman" w:cs="Times New Roman"/>
            <w:color w:val="0000FF"/>
            <w:sz w:val="24"/>
            <w:szCs w:val="24"/>
            <w:lang w:eastAsia="ru-RU"/>
          </w:rPr>
          <w:t>Бюджетным кодексом</w:t>
        </w:r>
      </w:hyperlink>
      <w:r w:rsidRPr="00C35219">
        <w:rPr>
          <w:rFonts w:ascii="Times New Roman" w:eastAsia="Times New Roman" w:hAnsi="Times New Roman" w:cs="Times New Roman"/>
          <w:color w:val="000000"/>
          <w:sz w:val="24"/>
          <w:szCs w:val="24"/>
          <w:lang w:eastAsia="ru-RU"/>
        </w:rPr>
        <w:t>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Проект бюджета сельсовета и отчет об его исполнении должны выноситься на публичные слушания.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52. УТОЧНЕНИЕ БЮДЖЕТА В ПРОЦЕССЕ ЕГО ИСПОЛНЕНИЯ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53. КОНТРОЛЬ ЗА ИСПОЛНЕНИЕМ БЮДЖЕТА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Контроль за исполнением бюджета осуществляется сельским Советом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Администрация сельсовета не позднее 1 мая текущего года, представляет Совету отчёт об исполнении бюджета и не реже одного раза в квартал -информацию о ходе его исполнения.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212"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10. ГАРАНТИИ ОСУЩЕСТВЛЕНИЯ ПОЛНОМОЧИЙ ДЕПУТАТОВ СЕЛЬСКОГО СОВЕТА И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(гл. 10 в ред. Решения Мигнинского сельского Совета депутатов </w:t>
      </w:r>
      <w:hyperlink r:id="rId213"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54 Гарантии осуществления полномочий депутатов сельского Совета и главы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1. В соответствии с Законом Красноярского края «О гарантиях осуществления полномочий депутата, члена выборного органа местного самоуправления, выборного </w:t>
      </w:r>
      <w:r w:rsidRPr="00C35219">
        <w:rPr>
          <w:rFonts w:ascii="Times New Roman" w:eastAsia="Times New Roman" w:hAnsi="Times New Roman" w:cs="Times New Roman"/>
          <w:color w:val="000000"/>
          <w:sz w:val="24"/>
          <w:szCs w:val="24"/>
          <w:lang w:eastAsia="ru-RU"/>
        </w:rPr>
        <w:lastRenderedPageBreak/>
        <w:t>должностного лица местного самоуправления в Красноярском крае» </w:t>
      </w:r>
      <w:hyperlink r:id="rId214" w:tgtFrame="_blank" w:history="1">
        <w:r w:rsidRPr="00C35219">
          <w:rPr>
            <w:rFonts w:ascii="Times New Roman" w:eastAsia="Times New Roman" w:hAnsi="Times New Roman" w:cs="Times New Roman"/>
            <w:color w:val="0000FF"/>
            <w:sz w:val="24"/>
            <w:szCs w:val="24"/>
            <w:lang w:eastAsia="ru-RU"/>
          </w:rPr>
          <w:t>от 26.06.2008 № 6-1832</w:t>
        </w:r>
      </w:hyperlink>
      <w:r w:rsidRPr="00C35219">
        <w:rPr>
          <w:rFonts w:ascii="Times New Roman" w:eastAsia="Times New Roman" w:hAnsi="Times New Roman" w:cs="Times New Roman"/>
          <w:color w:val="000000"/>
          <w:sz w:val="24"/>
          <w:szCs w:val="24"/>
          <w:lang w:eastAsia="ru-RU"/>
        </w:rPr>
        <w:t> (далее Закон края) депутатам сельского Совета гарантируются: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возмещение расходов, связанных со служебной командировкой;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Депутату сельского Совета для осуществления своих полномочий на непостоянной основе гарантируется сохранение места работы (должности) на два рабочих дня в месяц.</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абз</w:t>
      </w:r>
      <w:proofErr w:type="spellEnd"/>
      <w:r w:rsidRPr="00C35219">
        <w:rPr>
          <w:rFonts w:ascii="Times New Roman" w:eastAsia="Times New Roman" w:hAnsi="Times New Roman" w:cs="Times New Roman"/>
          <w:color w:val="000000"/>
          <w:sz w:val="24"/>
          <w:szCs w:val="24"/>
          <w:lang w:eastAsia="ru-RU"/>
        </w:rPr>
        <w:t>. 2 введен Решением Мигнинского сельского Совета депутатов </w:t>
      </w:r>
      <w:hyperlink r:id="rId215"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В соответствии с Законом края главе сельсовета гарантируются: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3 в ред. Решения Мигнинского сельского Совета депутатов </w:t>
      </w:r>
      <w:hyperlink r:id="rId216"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исключен Решением Мигнинского сельского Совета депутатов </w:t>
      </w:r>
      <w:hyperlink r:id="rId217"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7 ред. Решения Мигнинского сельского Совета депутатов </w:t>
      </w:r>
      <w:hyperlink r:id="rId218"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пенсионное обеспечение за выслугу лет.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пп</w:t>
      </w:r>
      <w:proofErr w:type="spellEnd"/>
      <w:r w:rsidRPr="00C35219">
        <w:rPr>
          <w:rFonts w:ascii="Times New Roman" w:eastAsia="Times New Roman" w:hAnsi="Times New Roman" w:cs="Times New Roman"/>
          <w:color w:val="000000"/>
          <w:sz w:val="24"/>
          <w:szCs w:val="24"/>
          <w:lang w:eastAsia="ru-RU"/>
        </w:rPr>
        <w:t>. 9 введен Решения Мигнинского сельского Совета депутатов </w:t>
      </w:r>
      <w:hyperlink r:id="rId219"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55. Материально-техническое обеспечение исполнения полномочий. Пенсионное обеспечение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w:t>
      </w:r>
      <w:hyperlink r:id="rId220" w:tgtFrame="_blank" w:history="1">
        <w:r w:rsidRPr="00C35219">
          <w:rPr>
            <w:rFonts w:ascii="Times New Roman" w:eastAsia="Times New Roman" w:hAnsi="Times New Roman" w:cs="Times New Roman"/>
            <w:color w:val="0000FF"/>
            <w:sz w:val="24"/>
            <w:szCs w:val="24"/>
            <w:lang w:eastAsia="ru-RU"/>
          </w:rPr>
          <w:t>Трудовым кодексом Российской Федерации</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Порядок материально-технического и организационного обеспечения устанавливается сельским Советом.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Главе сельсовета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7. Главе сельсовета после окончания срока полномочий в случае </w:t>
      </w:r>
      <w:proofErr w:type="spellStart"/>
      <w:r w:rsidRPr="00C35219">
        <w:rPr>
          <w:rFonts w:ascii="Times New Roman" w:eastAsia="Times New Roman" w:hAnsi="Times New Roman" w:cs="Times New Roman"/>
          <w:color w:val="000000"/>
          <w:sz w:val="24"/>
          <w:szCs w:val="24"/>
          <w:lang w:eastAsia="ru-RU"/>
        </w:rPr>
        <w:t>неизбрания</w:t>
      </w:r>
      <w:proofErr w:type="spellEnd"/>
      <w:r w:rsidRPr="00C35219">
        <w:rPr>
          <w:rFonts w:ascii="Times New Roman" w:eastAsia="Times New Roman" w:hAnsi="Times New Roman" w:cs="Times New Roman"/>
          <w:color w:val="000000"/>
          <w:sz w:val="24"/>
          <w:szCs w:val="24"/>
          <w:lang w:eastAsia="ru-RU"/>
        </w:rPr>
        <w:t xml:space="preserve"> на должность на новый срок полномочий, а также после отставки по собственному желанию, за исключением отставки по состоянию здоровья, выплачивается единовременное денежное пособие в размере ежемесячного денежного вознаграждения и ежемесячного денежного поощрения.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случае досрочного прекращения полномочий по основаниям: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стойкая неспособность по состоянию здоровья осуществлять полномочия в соответствии с медицинским заключением;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преобразование муниципального образования или упразднение муниципального образования;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утрата поселением статуса муниципального образования в связи с его объединением с городским округом;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5) призыв на военную службу или направление на заменяющую ее альтернативную гражданскую службу - выплачивается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Если после освобождения от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Гарантии, установленные настоящим пунктом, не предоставляются в случае досрочного прекращения полномочий в связи с отрешением от должности, отзывом избирателями, вступлением в отношении главы сельсовета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w:t>
      </w:r>
      <w:hyperlink r:id="rId221" w:tgtFrame="_blank" w:history="1">
        <w:r w:rsidRPr="00C3521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8. Глава сельсовета, проработавший на постоянной основе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w:t>
      </w:r>
      <w:r w:rsidRPr="00C35219">
        <w:rPr>
          <w:rFonts w:ascii="Times New Roman" w:eastAsia="Times New Roman" w:hAnsi="Times New Roman" w:cs="Times New Roman"/>
          <w:color w:val="000000"/>
          <w:sz w:val="24"/>
          <w:szCs w:val="24"/>
          <w:lang w:eastAsia="ru-RU"/>
        </w:rPr>
        <w:lastRenderedPageBreak/>
        <w:t>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(п.8 в ред. Решения Мигнинского сельского Совета депутатов </w:t>
      </w:r>
      <w:hyperlink r:id="rId222"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9.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9 ред. Решений Мигнинского сельского Совета депутатов </w:t>
      </w:r>
      <w:hyperlink r:id="rId223"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 </w:t>
      </w:r>
      <w:hyperlink r:id="rId224"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(абзац 2 в ред. Решения Мигнинского сельского Совета депутатов </w:t>
      </w:r>
      <w:hyperlink r:id="rId225" w:tgtFrame="_blank" w:history="1">
        <w:r w:rsidRPr="00C35219">
          <w:rPr>
            <w:rFonts w:ascii="Times New Roman" w:eastAsia="Times New Roman" w:hAnsi="Times New Roman" w:cs="Times New Roman"/>
            <w:color w:val="0000FF"/>
            <w:sz w:val="24"/>
            <w:szCs w:val="24"/>
            <w:lang w:eastAsia="ru-RU"/>
          </w:rPr>
          <w:t>от 18.09.2018 № 27-01р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Порядок назначения пенсии за выслугу лет устанавливается в соответствии с пунктом 6 статьи 8 Закона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Минимальный размер пенсии за выслугу лет составляет 1000 рублей.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(п. 10 в ред. Решения Мигнинского сельского Совета депутатов </w:t>
      </w:r>
      <w:hyperlink r:id="rId226" w:tgtFrame="_blank" w:history="1">
        <w:r w:rsidRPr="00C35219">
          <w:rPr>
            <w:rFonts w:ascii="Times New Roman" w:eastAsia="Times New Roman" w:hAnsi="Times New Roman" w:cs="Times New Roman"/>
            <w:color w:val="0000FF"/>
            <w:sz w:val="24"/>
            <w:szCs w:val="24"/>
            <w:lang w:eastAsia="ru-RU"/>
          </w:rPr>
          <w:t>от 20.12.2019 № 38-02р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12.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13. Пенсия за выслугу лет индексируется не реже одного раза в год в порядке, установленном федеральным законом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13 введен Решением Мигнинского сельского Совета депутатов </w:t>
      </w:r>
      <w:hyperlink r:id="rId227"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11. ОТВЕТСТВЕННОСТЬ ОРГАНОВ И ДОЛЖНОСТНЫХ ЛИЦ СЕЛЬСКОГО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56 ред. Решения Мигнинского сельского Совета депутатов </w:t>
      </w:r>
      <w:hyperlink r:id="rId228"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57. ОТЗЫВ ГЛАВЫ СЕЛЬСОВЕТА И ДЕПУТАТА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29" w:tgtFrame="_blank" w:history="1">
        <w:r w:rsidRPr="00C35219">
          <w:rPr>
            <w:rFonts w:ascii="Times New Roman" w:eastAsia="Times New Roman" w:hAnsi="Times New Roman" w:cs="Times New Roman"/>
            <w:color w:val="0000FF"/>
            <w:sz w:val="24"/>
            <w:szCs w:val="24"/>
            <w:lang w:eastAsia="ru-RU"/>
          </w:rPr>
          <w:t>Конституции Российской Федерации</w:t>
        </w:r>
      </w:hyperlink>
      <w:r w:rsidRPr="00C35219">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исключен Решением Мигнинского сельского Совета депутатов </w:t>
      </w:r>
      <w:hyperlink r:id="rId230"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12. ИЗМЕНЕНИЕ УСТАВА СЕЛЬСОВЕТА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58. ПРИНЯТИЕ УСТАВА СЕЛЬСОВЕТА И ВНЕСЕНИЕ В НЕГО ИЗМЕНЕНИЙ И ДОПОЛНЕНИЙ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Проект Устава сельсовета, проект решения сельского Совета депутатов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1" w:tgtFrame="_blank" w:history="1">
        <w:r w:rsidRPr="00C35219">
          <w:rPr>
            <w:rFonts w:ascii="Times New Roman" w:eastAsia="Times New Roman" w:hAnsi="Times New Roman" w:cs="Times New Roman"/>
            <w:color w:val="0000FF"/>
            <w:sz w:val="24"/>
            <w:szCs w:val="24"/>
            <w:lang w:eastAsia="ru-RU"/>
          </w:rPr>
          <w:t>Конституции Российской Федерации</w:t>
        </w:r>
      </w:hyperlink>
      <w:r w:rsidRPr="00C35219">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w:t>
      </w:r>
      <w:proofErr w:type="spellStart"/>
      <w:r w:rsidRPr="00C35219">
        <w:rPr>
          <w:rFonts w:ascii="Times New Roman" w:eastAsia="Times New Roman" w:hAnsi="Times New Roman" w:cs="Times New Roman"/>
          <w:color w:val="000000"/>
          <w:sz w:val="24"/>
          <w:szCs w:val="24"/>
          <w:lang w:eastAsia="ru-RU"/>
        </w:rPr>
        <w:t>абз</w:t>
      </w:r>
      <w:proofErr w:type="spellEnd"/>
      <w:r w:rsidRPr="00C35219">
        <w:rPr>
          <w:rFonts w:ascii="Times New Roman" w:eastAsia="Times New Roman" w:hAnsi="Times New Roman" w:cs="Times New Roman"/>
          <w:color w:val="000000"/>
          <w:sz w:val="24"/>
          <w:szCs w:val="24"/>
          <w:lang w:eastAsia="ru-RU"/>
        </w:rPr>
        <w:t>. 2 введен Решением Мигнинского сельского Совета депутатов </w:t>
      </w:r>
      <w:hyperlink r:id="rId232" w:tgtFrame="_blank" w:history="1">
        <w:r w:rsidRPr="00C35219">
          <w:rPr>
            <w:rFonts w:ascii="Times New Roman" w:eastAsia="Times New Roman" w:hAnsi="Times New Roman" w:cs="Times New Roman"/>
            <w:color w:val="0000FF"/>
            <w:sz w:val="24"/>
            <w:szCs w:val="24"/>
            <w:lang w:eastAsia="ru-RU"/>
          </w:rPr>
          <w:t>от 24.12.2010 № 13-1</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(абзац 2 в ред. Решения Мигнинского сельского Совета депутатов </w:t>
      </w:r>
      <w:hyperlink r:id="rId233" w:tgtFrame="_blank" w:history="1">
        <w:r w:rsidRPr="00C35219">
          <w:rPr>
            <w:rFonts w:ascii="Times New Roman" w:eastAsia="Times New Roman" w:hAnsi="Times New Roman" w:cs="Times New Roman"/>
            <w:color w:val="0000FF"/>
            <w:sz w:val="24"/>
            <w:szCs w:val="24"/>
            <w:lang w:eastAsia="ru-RU"/>
          </w:rPr>
          <w:t>от 07.08.2017 № 18-01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58 в ред. Решения Мигнинского сельского Совета депутатов </w:t>
      </w:r>
      <w:hyperlink r:id="rId234" w:tgtFrame="_self" w:history="1">
        <w:r w:rsidRPr="00C35219">
          <w:rPr>
            <w:rFonts w:ascii="Times New Roman" w:eastAsia="Times New Roman" w:hAnsi="Times New Roman" w:cs="Times New Roman"/>
            <w:color w:val="0000FF"/>
            <w:sz w:val="24"/>
            <w:szCs w:val="24"/>
            <w:lang w:eastAsia="ru-RU"/>
          </w:rPr>
          <w:t>от 29.02.2008 № 53</w:t>
        </w:r>
      </w:hyperlink>
      <w:r w:rsidRPr="00C35219">
        <w:rPr>
          <w:rFonts w:ascii="Times New Roman" w:eastAsia="Times New Roman" w:hAnsi="Times New Roman" w:cs="Times New Roman"/>
          <w:color w:val="000000"/>
          <w:sz w:val="24"/>
          <w:szCs w:val="24"/>
          <w:lang w:eastAsia="ru-RU"/>
        </w:rPr>
        <w:t> ).</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 xml:space="preserve">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rsidRPr="00C35219">
        <w:rPr>
          <w:rFonts w:ascii="Times New Roman" w:eastAsia="Times New Roman" w:hAnsi="Times New Roman" w:cs="Times New Roman"/>
          <w:color w:val="000000"/>
          <w:sz w:val="24"/>
          <w:szCs w:val="24"/>
          <w:lang w:eastAsia="ru-RU"/>
        </w:rPr>
        <w:lastRenderedPageBreak/>
        <w:t>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5 введен Решением Мигнинского сельского Совета депутатов </w:t>
      </w:r>
      <w:hyperlink r:id="rId235" w:tgtFrame="_blank" w:history="1">
        <w:r w:rsidRPr="00C35219">
          <w:rPr>
            <w:rFonts w:ascii="Times New Roman" w:eastAsia="Times New Roman" w:hAnsi="Times New Roman" w:cs="Times New Roman"/>
            <w:color w:val="0000FF"/>
            <w:sz w:val="24"/>
            <w:szCs w:val="24"/>
            <w:lang w:eastAsia="ru-RU"/>
          </w:rPr>
          <w:t>от 26.12.2011 № 29-2р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59. ИНИЦИАТИВА ОБ ИЗМЕНЕНИИ УСТАВА СЕЛА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ГЛАВА 13. ЗАКЛЮЧИТЕЛЬНЫЕ ПОЛОЖЕНИЯ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60. ВСТУПЛЕНИЕ В СИЛУ НАСТОЯЩЕГО УСТАВА И ВНОСИМЫХ В НЕГО ИЗМЕНЕНИЙ И ДОПОЛНЕНИЙ</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(ст. 60 в ред. Решения Мигнинского сельского Совета депутатов </w:t>
      </w:r>
      <w:hyperlink r:id="rId236" w:tgtFrame="_blank" w:history="1">
        <w:r w:rsidRPr="00C35219">
          <w:rPr>
            <w:rFonts w:ascii="Times New Roman" w:eastAsia="Times New Roman" w:hAnsi="Times New Roman" w:cs="Times New Roman"/>
            <w:color w:val="0000FF"/>
            <w:sz w:val="24"/>
            <w:szCs w:val="24"/>
            <w:lang w:eastAsia="ru-RU"/>
          </w:rPr>
          <w:t>от 02.07.2012 № 34-2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37" w:tgtFrame="_blank" w:history="1">
        <w:r w:rsidRPr="00C35219">
          <w:rPr>
            <w:rFonts w:ascii="Times New Roman" w:eastAsia="Times New Roman" w:hAnsi="Times New Roman" w:cs="Times New Roman"/>
            <w:color w:val="0000FF"/>
            <w:sz w:val="24"/>
            <w:szCs w:val="24"/>
            <w:lang w:eastAsia="ru-RU"/>
          </w:rPr>
          <w:t>Федерального закона от 21 июля 2005 года № 97-ФЗ</w:t>
        </w:r>
      </w:hyperlink>
      <w:r w:rsidRPr="00C35219">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8F633B" w:rsidRPr="00C35219" w:rsidRDefault="008F633B" w:rsidP="008F633B">
      <w:pPr>
        <w:spacing w:after="0" w:line="240" w:lineRule="auto"/>
        <w:ind w:firstLine="708"/>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238" w:tgtFrame="_blank" w:history="1">
        <w:r w:rsidRPr="00C35219">
          <w:rPr>
            <w:rFonts w:ascii="Times New Roman" w:eastAsia="Times New Roman" w:hAnsi="Times New Roman" w:cs="Times New Roman"/>
            <w:color w:val="0000FF"/>
            <w:sz w:val="24"/>
            <w:szCs w:val="24"/>
            <w:lang w:eastAsia="ru-RU"/>
          </w:rPr>
          <w:t>от 14.05.2021 № 09-02р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3. Положения статьи 11, п.2 статьи 12, статьи 12.1, абзаца 1 п.3 статьи 18 настоящего Устава в редакции Решения от 27 апреля 2015 г. №  62-1 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(п. 3 введен Решения Мигнинского сельского Совета депутатов </w:t>
      </w:r>
      <w:hyperlink r:id="rId239" w:tgtFrame="_blank" w:history="1">
        <w:r w:rsidRPr="00C35219">
          <w:rPr>
            <w:rFonts w:ascii="Times New Roman" w:eastAsia="Times New Roman" w:hAnsi="Times New Roman" w:cs="Times New Roman"/>
            <w:color w:val="0000FF"/>
            <w:sz w:val="24"/>
            <w:szCs w:val="24"/>
            <w:lang w:eastAsia="ru-RU"/>
          </w:rPr>
          <w:t>от 27.04.2015 №62-1р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4. Действие подпункта 24 пункта 1 статьи 7 Устава приостановлено до 01.01.2024 в соответствии со ст. 2 </w:t>
      </w:r>
      <w:hyperlink r:id="rId240" w:tgtFrame="_blank" w:history="1">
        <w:r w:rsidRPr="00C35219">
          <w:rPr>
            <w:rFonts w:ascii="Times New Roman" w:eastAsia="Times New Roman" w:hAnsi="Times New Roman" w:cs="Times New Roman"/>
            <w:color w:val="0000FF"/>
            <w:sz w:val="24"/>
            <w:szCs w:val="24"/>
            <w:lang w:eastAsia="ru-RU"/>
          </w:rPr>
          <w:t>Закона Красноярского края № 2-358 от 23.12.2021</w:t>
        </w:r>
      </w:hyperlink>
      <w:r w:rsidRPr="00C35219">
        <w:rPr>
          <w:rFonts w:ascii="Times New Roman" w:eastAsia="Times New Roman" w:hAnsi="Times New Roman" w:cs="Times New Roman"/>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lastRenderedPageBreak/>
        <w:t>(п. 4 в ред. Решения Мигнинского сельского Совета депутатов </w:t>
      </w:r>
      <w:hyperlink r:id="rId241" w:tgtFrame="_blank" w:history="1">
        <w:r w:rsidRPr="00C35219">
          <w:rPr>
            <w:rFonts w:ascii="Times New Roman" w:eastAsia="Times New Roman" w:hAnsi="Times New Roman" w:cs="Times New Roman"/>
            <w:color w:val="0000FF"/>
            <w:sz w:val="24"/>
            <w:szCs w:val="24"/>
            <w:lang w:eastAsia="ru-RU"/>
          </w:rPr>
          <w:t>от 11.05.2022 № 18-03 р</w:t>
        </w:r>
      </w:hyperlink>
      <w:r w:rsidRPr="00C35219">
        <w:rPr>
          <w:rFonts w:ascii="Times New Roman" w:eastAsia="Times New Roman" w:hAnsi="Times New Roman" w:cs="Times New Roman"/>
          <w:color w:val="000000"/>
          <w:sz w:val="24"/>
          <w:szCs w:val="24"/>
          <w:lang w:eastAsia="ru-RU"/>
        </w:rPr>
        <w:t>)</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b/>
          <w:bCs/>
          <w:color w:val="000000"/>
          <w:sz w:val="24"/>
          <w:szCs w:val="24"/>
          <w:lang w:eastAsia="ru-RU"/>
        </w:rPr>
        <w:t>Статья 61. ПРИОРИТЕТ УСТАВА СЕЛЬСОВЕТА В СИСТЕМЕ АКТОВ МЕСТНОГО САМОУПРАВЛЕНИЯ</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F633B" w:rsidRPr="00C35219" w:rsidRDefault="008F633B" w:rsidP="008F633B">
      <w:pPr>
        <w:spacing w:after="0" w:line="240" w:lineRule="auto"/>
        <w:ind w:firstLine="709"/>
        <w:jc w:val="both"/>
        <w:rPr>
          <w:rFonts w:ascii="Times New Roman" w:eastAsia="Times New Roman" w:hAnsi="Times New Roman" w:cs="Times New Roman"/>
          <w:color w:val="000000"/>
          <w:sz w:val="24"/>
          <w:szCs w:val="24"/>
          <w:lang w:eastAsia="ru-RU"/>
        </w:rPr>
      </w:pPr>
      <w:r w:rsidRPr="00C35219">
        <w:rPr>
          <w:rFonts w:ascii="Times New Roman" w:eastAsia="Times New Roman" w:hAnsi="Times New Roman" w:cs="Times New Roman"/>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07C62" w:rsidRPr="00C35219" w:rsidRDefault="00F07C62">
      <w:pPr>
        <w:rPr>
          <w:rFonts w:ascii="Times New Roman" w:hAnsi="Times New Roman" w:cs="Times New Roman"/>
          <w:sz w:val="24"/>
          <w:szCs w:val="24"/>
        </w:rPr>
      </w:pPr>
    </w:p>
    <w:sectPr w:rsidR="00F07C62" w:rsidRPr="00C35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55"/>
    <w:rsid w:val="00603955"/>
    <w:rsid w:val="008F633B"/>
    <w:rsid w:val="00C35219"/>
    <w:rsid w:val="00F0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633B"/>
  </w:style>
  <w:style w:type="paragraph" w:styleId="a3">
    <w:name w:val="Normal (Web)"/>
    <w:basedOn w:val="a"/>
    <w:uiPriority w:val="99"/>
    <w:semiHidden/>
    <w:unhideWhenUsed/>
    <w:rsid w:val="008F6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633B"/>
    <w:rPr>
      <w:color w:val="0000FF"/>
      <w:u w:val="single"/>
    </w:rPr>
  </w:style>
  <w:style w:type="character" w:styleId="a5">
    <w:name w:val="FollowedHyperlink"/>
    <w:basedOn w:val="a0"/>
    <w:uiPriority w:val="99"/>
    <w:semiHidden/>
    <w:unhideWhenUsed/>
    <w:rsid w:val="008F633B"/>
    <w:rPr>
      <w:color w:val="800080"/>
      <w:u w:val="single"/>
    </w:rPr>
  </w:style>
  <w:style w:type="character" w:customStyle="1" w:styleId="10">
    <w:name w:val="Гиперссылка1"/>
    <w:basedOn w:val="a0"/>
    <w:rsid w:val="008F633B"/>
  </w:style>
  <w:style w:type="paragraph" w:customStyle="1" w:styleId="normalweb">
    <w:name w:val="normalweb"/>
    <w:basedOn w:val="a"/>
    <w:rsid w:val="008F6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8F6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633B"/>
  </w:style>
  <w:style w:type="paragraph" w:styleId="a3">
    <w:name w:val="Normal (Web)"/>
    <w:basedOn w:val="a"/>
    <w:uiPriority w:val="99"/>
    <w:semiHidden/>
    <w:unhideWhenUsed/>
    <w:rsid w:val="008F6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633B"/>
    <w:rPr>
      <w:color w:val="0000FF"/>
      <w:u w:val="single"/>
    </w:rPr>
  </w:style>
  <w:style w:type="character" w:styleId="a5">
    <w:name w:val="FollowedHyperlink"/>
    <w:basedOn w:val="a0"/>
    <w:uiPriority w:val="99"/>
    <w:semiHidden/>
    <w:unhideWhenUsed/>
    <w:rsid w:val="008F633B"/>
    <w:rPr>
      <w:color w:val="800080"/>
      <w:u w:val="single"/>
    </w:rPr>
  </w:style>
  <w:style w:type="character" w:customStyle="1" w:styleId="10">
    <w:name w:val="Гиперссылка1"/>
    <w:basedOn w:val="a0"/>
    <w:rsid w:val="008F633B"/>
  </w:style>
  <w:style w:type="paragraph" w:customStyle="1" w:styleId="normalweb">
    <w:name w:val="normalweb"/>
    <w:basedOn w:val="a"/>
    <w:rsid w:val="008F6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8F6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EEE1B240-784F-4090-BB4C-4ADA8833EE8C" TargetMode="External"/><Relationship Id="rId63" Type="http://schemas.openxmlformats.org/officeDocument/2006/relationships/hyperlink" Target="https://pravo-search.minjust.ru/bigs/showDocument.html?id=CF1F5643-3AEB-4438-9333-2E47F2A9D0E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C8489F7-D5E7-468C-834F-F3EA42A2D4E1" TargetMode="External"/><Relationship Id="rId159" Type="http://schemas.openxmlformats.org/officeDocument/2006/relationships/hyperlink" Target="https://pravo-search.minjust.ru/bigs/showDocument.html?id=C74F203A-0004-46AD-BB68-FDC3912E5EA6" TargetMode="External"/><Relationship Id="rId170" Type="http://schemas.openxmlformats.org/officeDocument/2006/relationships/hyperlink" Target="https://pravo-search.minjust.ru/bigs/showDocument.html?id=C74F203A-0004-46AD-BB68-FDC3912E5EA6"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C74F203A-0004-46AD-BB68-FDC3912E5EA6" TargetMode="External"/><Relationship Id="rId226" Type="http://schemas.openxmlformats.org/officeDocument/2006/relationships/hyperlink" Target="https://pravo-search.minjust.ru/bigs/showDocument.html?id=BB516CC0-57B9-4169-B67E-7F76942E9AD5" TargetMode="External"/><Relationship Id="rId107" Type="http://schemas.openxmlformats.org/officeDocument/2006/relationships/hyperlink" Target="https://pravo-search.minjust.ru/bigs/showDocument.html?id=77660703-70D5-4820-9187-94A8D3E2D822" TargetMode="External"/><Relationship Id="rId11" Type="http://schemas.openxmlformats.org/officeDocument/2006/relationships/hyperlink" Target="https://pravo-search.minjust.ru/bigs/showDocument.html?id=20E8BEBF-F43D-40C5-A674-1FF98EAF6E94" TargetMode="External"/><Relationship Id="rId32" Type="http://schemas.openxmlformats.org/officeDocument/2006/relationships/hyperlink" Target="https://pravo-search.minjust.ru/bigs/showDocument.html?id=4120AA47-F094-4505-87EC-442BA06E1F72" TargetMode="External"/><Relationship Id="rId53" Type="http://schemas.openxmlformats.org/officeDocument/2006/relationships/hyperlink" Target="https://pravo-search.minjust.ru/bigs/showDocument.html?id=BB516CC0-57B9-4169-B67E-7F76942E9AD5" TargetMode="External"/><Relationship Id="rId74" Type="http://schemas.openxmlformats.org/officeDocument/2006/relationships/hyperlink" Target="https://pravo-search.minjust.ru/bigs/showDocument.html?id=20E8BEBF-F43D-40C5-A674-1FF98EAF6E94" TargetMode="External"/><Relationship Id="rId128" Type="http://schemas.openxmlformats.org/officeDocument/2006/relationships/hyperlink" Target="https://pravo-search.minjust.ru/bigs/showDocument.html?id=4120AA47-F094-4505-87EC-442BA06E1F72" TargetMode="External"/><Relationship Id="rId149" Type="http://schemas.openxmlformats.org/officeDocument/2006/relationships/hyperlink" Target="https://pravo-search.minjust.ru/bigs/showDocument.html?id=4120AA47-F094-4505-87EC-442BA06E1F72" TargetMode="External"/><Relationship Id="rId5" Type="http://schemas.openxmlformats.org/officeDocument/2006/relationships/hyperlink" Target="https://pravo-search.minjust.ru/bigs/showDocument.html?id=ECD1612A-5D59-433F-A037-4C532FDAF1A9" TargetMode="External"/><Relationship Id="rId95" Type="http://schemas.openxmlformats.org/officeDocument/2006/relationships/hyperlink" Target="https://pravo-search.minjust.ru/bigs/showDocument.html?id=F9948F8D-9833-4F7A-9CFA-2E5019E08A38" TargetMode="External"/><Relationship Id="rId160" Type="http://schemas.openxmlformats.org/officeDocument/2006/relationships/hyperlink" Target="https://pravo-search.minjust.ru/bigs/showDocument.html?id=C74F203A-0004-46AD-BB68-FDC3912E5EA6" TargetMode="External"/><Relationship Id="rId181" Type="http://schemas.openxmlformats.org/officeDocument/2006/relationships/hyperlink" Target="https://pravo-search.minjust.ru/bigs/showDocument.html?id=EEE1B240-784F-4090-BB4C-4ADA8833EE8C" TargetMode="External"/><Relationship Id="rId216" Type="http://schemas.openxmlformats.org/officeDocument/2006/relationships/hyperlink" Target="https://pravo-search.minjust.ru/bigs/showDocument.html?id=77660703-70D5-4820-9187-94A8D3E2D822" TargetMode="External"/><Relationship Id="rId237" Type="http://schemas.openxmlformats.org/officeDocument/2006/relationships/hyperlink" Target="https://pravo-search.minjust.ru/bigs/showDocument.html?id=3E8F427C-A512-4684-A508-8DC47FB7D541"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BB516CC0-57B9-4169-B67E-7F76942E9AD5" TargetMode="External"/><Relationship Id="rId64" Type="http://schemas.openxmlformats.org/officeDocument/2006/relationships/hyperlink" Target="https://pravo-search.minjust.ru/bigs/showDocument.html?id=CF1F5643-3AEB-4438-9333-2E47F2A9D0E7" TargetMode="External"/><Relationship Id="rId118" Type="http://schemas.openxmlformats.org/officeDocument/2006/relationships/hyperlink" Target="https://pravo-search.minjust.ru/bigs/showDocument.html?id=9C8489F7-D5E7-468C-834F-F3EA42A2D4E1" TargetMode="External"/><Relationship Id="rId139" Type="http://schemas.openxmlformats.org/officeDocument/2006/relationships/hyperlink" Target="https://pravo-search.minjust.ru/bigs/showDocument.html?id=9C8489F7-D5E7-468C-834F-F3EA42A2D4E1" TargetMode="External"/><Relationship Id="rId85" Type="http://schemas.openxmlformats.org/officeDocument/2006/relationships/hyperlink" Target="https://pravo-search.minjust.ru/bigs/showDocument.html?id=C74F203A-0004-46AD-BB68-FDC3912E5EA6" TargetMode="External"/><Relationship Id="rId150" Type="http://schemas.openxmlformats.org/officeDocument/2006/relationships/hyperlink" Target="https://pravo-search.minjust.ru/bigs/showDocument.html?id=4120AA47-F094-4505-87EC-442BA06E1F72"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C74F203A-0004-46AD-BB68-FDC3912E5EA6" TargetMode="External"/><Relationship Id="rId206" Type="http://schemas.openxmlformats.org/officeDocument/2006/relationships/hyperlink" Target="https://pravo-search.minjust.ru/bigs/showDocument.html?id=9C8489F7-D5E7-468C-834F-F3EA42A2D4E1" TargetMode="External"/><Relationship Id="rId227" Type="http://schemas.openxmlformats.org/officeDocument/2006/relationships/hyperlink" Target="https://pravo-search.minjust.ru/bigs/showDocument.html?id=4120AA47-F094-4505-87EC-442BA06E1F72"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C08F82A1-557D-4684-B156-4BD25D491E80" TargetMode="External"/><Relationship Id="rId243" Type="http://schemas.openxmlformats.org/officeDocument/2006/relationships/theme" Target="theme/theme1.xml"/><Relationship Id="rId12" Type="http://schemas.openxmlformats.org/officeDocument/2006/relationships/hyperlink" Target="https://pravo-search.minjust.ru/bigs/showDocument.html?id=C08F82A1-557D-4684-B156-4BD25D491E80" TargetMode="External"/><Relationship Id="rId17" Type="http://schemas.openxmlformats.org/officeDocument/2006/relationships/hyperlink" Target="https://pravo-search.minjust.ru/bigs/showDocument.html?id=E737E515-EC82-41B7-BC16-0778BC5FDFA9" TargetMode="External"/><Relationship Id="rId33" Type="http://schemas.openxmlformats.org/officeDocument/2006/relationships/hyperlink" Target="https://pravo-search.minjust.ru/bigs/showDocument.html?id=2ABA21B6-2C8B-4858-ABB3-9253FE5AB56B" TargetMode="External"/><Relationship Id="rId38" Type="http://schemas.openxmlformats.org/officeDocument/2006/relationships/hyperlink" Target="https://pravo-search.minjust.ru/bigs/showDocument.html?id=4120AA47-F094-4505-87EC-442BA06E1F72" TargetMode="External"/><Relationship Id="rId59" Type="http://schemas.openxmlformats.org/officeDocument/2006/relationships/hyperlink" Target="https://pravo-search.minjust.ru/bigs/showDocument.html?id=C74F203A-0004-46AD-BB68-FDC3912E5EA6" TargetMode="External"/><Relationship Id="rId103" Type="http://schemas.openxmlformats.org/officeDocument/2006/relationships/hyperlink" Target="https://pravo-search.minjust.ru/bigs/showDocument.html?id=9C8489F7-D5E7-468C-834F-F3EA42A2D4E1" TargetMode="External"/><Relationship Id="rId108" Type="http://schemas.openxmlformats.org/officeDocument/2006/relationships/hyperlink" Target="http://zakon.scli.ru/" TargetMode="External"/><Relationship Id="rId124" Type="http://schemas.openxmlformats.org/officeDocument/2006/relationships/hyperlink" Target="http://zakon.scli.ru/" TargetMode="External"/><Relationship Id="rId129" Type="http://schemas.openxmlformats.org/officeDocument/2006/relationships/hyperlink" Target="https://pravo-search.minjust.ru/bigs/showDocument.html?id=C08F82A1-557D-4684-B156-4BD25D491E80" TargetMode="External"/><Relationship Id="rId54" Type="http://schemas.openxmlformats.org/officeDocument/2006/relationships/hyperlink" Target="https://pravo-search.minjust.ru/bigs/showDocument.html?id=524497EE-939B-46DF-83F5-03E4DB7C55E1" TargetMode="External"/><Relationship Id="rId70" Type="http://schemas.openxmlformats.org/officeDocument/2006/relationships/hyperlink" Target="http://zakon.scli.ru/" TargetMode="External"/><Relationship Id="rId75" Type="http://schemas.openxmlformats.org/officeDocument/2006/relationships/hyperlink" Target="https://pravo-search.minjust.ru/bigs/showDocument.html?id=20E8BEBF-F43D-40C5-A674-1FF98EAF6E94" TargetMode="External"/><Relationship Id="rId91"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zakon.scli.ru/" TargetMode="External"/><Relationship Id="rId145" Type="http://schemas.openxmlformats.org/officeDocument/2006/relationships/hyperlink" Target="https://pravo-search.minjust.ru/bigs/showDocument.html?id=9C8489F7-D5E7-468C-834F-F3EA42A2D4E1" TargetMode="External"/><Relationship Id="rId161" Type="http://schemas.openxmlformats.org/officeDocument/2006/relationships/hyperlink" Target="https://pravo-search.minjust.ru/bigs/showDocument.html?id=C74F203A-0004-46AD-BB68-FDC3912E5EA6" TargetMode="External"/><Relationship Id="rId166" Type="http://schemas.openxmlformats.org/officeDocument/2006/relationships/hyperlink" Target="https://pravo-search.minjust.ru/bigs/showDocument.html?id=E737E515-EC82-41B7-BC16-0778BC5FDFA9" TargetMode="External"/><Relationship Id="rId182" Type="http://schemas.openxmlformats.org/officeDocument/2006/relationships/hyperlink" Target="https://pravo-search.minjust.ru/bigs/showDocument.html?id=EEE1B240-784F-4090-BB4C-4ADA8833EE8C" TargetMode="External"/><Relationship Id="rId187" Type="http://schemas.openxmlformats.org/officeDocument/2006/relationships/hyperlink" Target="https://pravo-search.minjust.ru/bigs/showDocument.html?id=EEE1B240-784F-4090-BB4C-4ADA8833EE8C" TargetMode="External"/><Relationship Id="rId217" Type="http://schemas.openxmlformats.org/officeDocument/2006/relationships/hyperlink" Target="https://pravo-search.minjust.ru/bigs/showDocument.html?id=20E8BEBF-F43D-40C5-A674-1FF98EAF6E94" TargetMode="External"/><Relationship Id="rId1" Type="http://schemas.openxmlformats.org/officeDocument/2006/relationships/styles" Target="styles.xml"/><Relationship Id="rId6" Type="http://schemas.openxmlformats.org/officeDocument/2006/relationships/hyperlink" Target="https://pravo-search.minjust.ru/bigs/showDocument.html?id=C74F203A-0004-46AD-BB68-FDC3912E5EA6" TargetMode="External"/><Relationship Id="rId212" Type="http://schemas.openxmlformats.org/officeDocument/2006/relationships/hyperlink" Target="https://pravo-search.minjust.ru/bigs/showDocument.html?id=C74F203A-0004-46AD-BB68-FDC3912E5EA6" TargetMode="External"/><Relationship Id="rId233" Type="http://schemas.openxmlformats.org/officeDocument/2006/relationships/hyperlink" Target="https://pravo-search.minjust.ru/bigs/showDocument.html?id=20E8BEBF-F43D-40C5-A674-1FF98EAF6E94" TargetMode="External"/><Relationship Id="rId238" Type="http://schemas.openxmlformats.org/officeDocument/2006/relationships/hyperlink" Target="https://pravo-search.minjust.ru/bigs/showDocument.html?id=EEE1B240-784F-4090-BB4C-4ADA8833EE8C" TargetMode="External"/><Relationship Id="rId23" Type="http://schemas.openxmlformats.org/officeDocument/2006/relationships/hyperlink" Target="http://zakon.scli.ru/" TargetMode="External"/><Relationship Id="rId28" Type="http://schemas.openxmlformats.org/officeDocument/2006/relationships/hyperlink" Target="http://www.migna.ru/" TargetMode="External"/><Relationship Id="rId49" Type="http://schemas.openxmlformats.org/officeDocument/2006/relationships/hyperlink" Target="https://pravo-search.minjust.ru/bigs/showDocument.html?id=C74F203A-0004-46AD-BB68-FDC3912E5EA6" TargetMode="External"/><Relationship Id="rId114" Type="http://schemas.openxmlformats.org/officeDocument/2006/relationships/hyperlink" Target="https://pravo-search.minjust.ru/bigs/showDocument.html?id=77660703-70D5-4820-9187-94A8D3E2D822" TargetMode="External"/><Relationship Id="rId119" Type="http://schemas.openxmlformats.org/officeDocument/2006/relationships/hyperlink" Target="http://zakon.scli.ru/" TargetMode="External"/><Relationship Id="rId44" Type="http://schemas.openxmlformats.org/officeDocument/2006/relationships/hyperlink" Target="https://pravo-search.minjust.ru/bigs/showDocument.html?id=C74F203A-0004-46AD-BB68-FDC3912E5EA6" TargetMode="External"/><Relationship Id="rId60" Type="http://schemas.openxmlformats.org/officeDocument/2006/relationships/hyperlink" Target="https://pravo-search.minjust.ru/bigs/showDocument.html?id=C74F203A-0004-46AD-BB68-FDC3912E5EA6" TargetMode="External"/><Relationship Id="rId65" Type="http://schemas.openxmlformats.org/officeDocument/2006/relationships/hyperlink" Target="https://pravo-search.minjust.ru/bigs/showDocument.html?id=CF1F5643-3AEB-4438-9333-2E47F2A9D0E7" TargetMode="External"/><Relationship Id="rId81" Type="http://schemas.openxmlformats.org/officeDocument/2006/relationships/hyperlink" Target="https://pravo-search.minjust.ru/bigs/showDocument.html?id=77660703-70D5-4820-9187-94A8D3E2D822"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20E8BEBF-F43D-40C5-A674-1FF98EAF6E94" TargetMode="External"/><Relationship Id="rId135" Type="http://schemas.openxmlformats.org/officeDocument/2006/relationships/hyperlink" Target="http://zakon.scli.ru/"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20E8BEBF-F43D-40C5-A674-1FF98EAF6E94" TargetMode="External"/><Relationship Id="rId177" Type="http://schemas.openxmlformats.org/officeDocument/2006/relationships/hyperlink" Target="https://pravo-search.minjust.ru/bigs/showDocument.html?id=C08F82A1-557D-4684-B156-4BD25D491E80" TargetMode="External"/><Relationship Id="rId198"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C74F203A-0004-46AD-BB68-FDC3912E5EA6"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77660703-70D5-4820-9187-94A8D3E2D822" TargetMode="External"/><Relationship Id="rId223" Type="http://schemas.openxmlformats.org/officeDocument/2006/relationships/hyperlink" Target="https://pravo-search.minjust.ru/bigs/showDocument.html?id=9C8489F7-D5E7-468C-834F-F3EA42A2D4E1" TargetMode="External"/><Relationship Id="rId228" Type="http://schemas.openxmlformats.org/officeDocument/2006/relationships/hyperlink" Target="https://pravo-search.minjust.ru/bigs/showDocument.html?id=9C8489F7-D5E7-468C-834F-F3EA42A2D4E1" TargetMode="External"/><Relationship Id="rId13" Type="http://schemas.openxmlformats.org/officeDocument/2006/relationships/hyperlink" Target="https://pravo-search.minjust.ru/bigs/showDocument.html?id=BB516CC0-57B9-4169-B67E-7F76942E9AD5"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C08F82A1-557D-4684-B156-4BD25D491E80" TargetMode="External"/><Relationship Id="rId109" Type="http://schemas.openxmlformats.org/officeDocument/2006/relationships/hyperlink" Target="https://pravo-search.minjust.ru/bigs/showDocument.html?id=C74F203A-0004-46AD-BB68-FDC3912E5EA6" TargetMode="External"/><Relationship Id="rId34" Type="http://schemas.openxmlformats.org/officeDocument/2006/relationships/hyperlink" Target="https://pravo-search.minjust.ru/bigs/showDocument.html?id=E737E515-EC82-41B7-BC16-0778BC5FDFA9" TargetMode="External"/><Relationship Id="rId50" Type="http://schemas.openxmlformats.org/officeDocument/2006/relationships/hyperlink" Target="https://pravo-search.minjust.ru/bigs/showDocument.html?id=F9948F8D-9833-4F7A-9CFA-2E5019E08A38" TargetMode="External"/><Relationship Id="rId55" Type="http://schemas.openxmlformats.org/officeDocument/2006/relationships/hyperlink" Target="https://pravo-search.minjust.ru/bigs/showDocument.html?id=20E8BEBF-F43D-40C5-A674-1FF98EAF6E94"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9C8489F7-D5E7-468C-834F-F3EA42A2D4E1"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zakon.scli.ru/" TargetMode="External"/><Relationship Id="rId141" Type="http://schemas.openxmlformats.org/officeDocument/2006/relationships/hyperlink" Target="https://pravo-search.minjust.ru/bigs/showDocument.html?id=C74F203A-0004-46AD-BB68-FDC3912E5EA6"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E737E515-EC82-41B7-BC16-0778BC5FDFA9" TargetMode="External"/><Relationship Id="rId188" Type="http://schemas.openxmlformats.org/officeDocument/2006/relationships/hyperlink" Target="https://pravo-search.minjust.ru/bigs/showDocument.html?id=F9948F8D-9833-4F7A-9CFA-2E5019E08A38" TargetMode="External"/><Relationship Id="rId7" Type="http://schemas.openxmlformats.org/officeDocument/2006/relationships/hyperlink" Target="https://pravo-search.minjust.ru/bigs/showDocument.html?id=9C8489F7-D5E7-468C-834F-F3EA42A2D4E1" TargetMode="External"/><Relationship Id="rId71" Type="http://schemas.openxmlformats.org/officeDocument/2006/relationships/hyperlink" Target="https://pravo-search.minjust.ru/bigs/showDocument.html?id=77660703-70D5-4820-9187-94A8D3E2D822" TargetMode="External"/><Relationship Id="rId92"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EEE1B240-784F-4090-BB4C-4ADA8833EE8C" TargetMode="External"/><Relationship Id="rId213" Type="http://schemas.openxmlformats.org/officeDocument/2006/relationships/hyperlink" Target="https://pravo-search.minjust.ru/bigs/showDocument.html?id=C74F203A-0004-46AD-BB68-FDC3912E5EA6" TargetMode="External"/><Relationship Id="rId218" Type="http://schemas.openxmlformats.org/officeDocument/2006/relationships/hyperlink" Target="https://pravo-search.minjust.ru/bigs/showDocument.html?id=9C8489F7-D5E7-468C-834F-F3EA42A2D4E1" TargetMode="External"/><Relationship Id="rId234" Type="http://schemas.openxmlformats.org/officeDocument/2006/relationships/hyperlink" Target="http://zakon.scli.ru/" TargetMode="External"/><Relationship Id="rId239" Type="http://schemas.openxmlformats.org/officeDocument/2006/relationships/hyperlink" Target="https://pravo-search.minjust.ru/bigs/showDocument.html?id=77660703-70D5-4820-9187-94A8D3E2D822"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F97C375D-47D1-487B-9E63-D34718A8475C"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9C8489F7-D5E7-468C-834F-F3EA42A2D4E1" TargetMode="External"/><Relationship Id="rId87" Type="http://schemas.openxmlformats.org/officeDocument/2006/relationships/hyperlink" Target="https://pravo-search.minjust.ru/bigs/showDocument.html?id=C74F203A-0004-46AD-BB68-FDC3912E5EA6" TargetMode="External"/><Relationship Id="rId110" Type="http://schemas.openxmlformats.org/officeDocument/2006/relationships/hyperlink" Target="https://pravo-search.minjust.ru/bigs/showDocument.html?id=9C8489F7-D5E7-468C-834F-F3EA42A2D4E1" TargetMode="External"/><Relationship Id="rId115" Type="http://schemas.openxmlformats.org/officeDocument/2006/relationships/hyperlink" Target="https://pravo-search.minjust.ru/bigs/showDocument.html?id=2ABA21B6-2C8B-4858-ABB3-9253FE5AB56B" TargetMode="External"/><Relationship Id="rId131" Type="http://schemas.openxmlformats.org/officeDocument/2006/relationships/hyperlink" Target="https://pravo-search.minjust.ru/bigs/showDocument.html?id=C08F82A1-557D-4684-B156-4BD25D491E80" TargetMode="External"/><Relationship Id="rId136" Type="http://schemas.openxmlformats.org/officeDocument/2006/relationships/hyperlink" Target="https://pravo-search.minjust.ru/bigs/showDocument.html?id=2ABA21B6-2C8B-4858-ABB3-9253FE5AB56B" TargetMode="External"/><Relationship Id="rId157" Type="http://schemas.openxmlformats.org/officeDocument/2006/relationships/hyperlink" Target="https://pravo-search.minjust.ru/bigs/showDocument.html?id=77660703-70D5-4820-9187-94A8D3E2D822" TargetMode="External"/><Relationship Id="rId178" Type="http://schemas.openxmlformats.org/officeDocument/2006/relationships/hyperlink" Target="https://pravo-search.minjust.ru/bigs/showDocument.html?id=C74F203A-0004-46AD-BB68-FDC3912E5EA6"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20E8BEBF-F43D-40C5-A674-1FF98EAF6E94" TargetMode="External"/><Relationship Id="rId152" Type="http://schemas.openxmlformats.org/officeDocument/2006/relationships/hyperlink" Target="https://pravo-search.minjust.ru/bigs/showDocument.html?id=F9948F8D-9833-4F7A-9CFA-2E5019E08A38"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C74F203A-0004-46AD-BB68-FDC3912E5EA6" TargetMode="External"/><Relationship Id="rId199" Type="http://schemas.openxmlformats.org/officeDocument/2006/relationships/hyperlink" Target="https://pravo-search.minjust.ru/bigs/showDocument.html?id=C74F203A-0004-46AD-BB68-FDC3912E5EA6"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C74F203A-0004-46AD-BB68-FDC3912E5EA6" TargetMode="External"/><Relationship Id="rId229"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EEE1B240-784F-4090-BB4C-4ADA8833EE8C" TargetMode="External"/><Relationship Id="rId224" Type="http://schemas.openxmlformats.org/officeDocument/2006/relationships/hyperlink" Target="https://pravo-search.minjust.ru/bigs/showDocument.html?id=20E8BEBF-F43D-40C5-A674-1FF98EAF6E94" TargetMode="External"/><Relationship Id="rId240" Type="http://schemas.openxmlformats.org/officeDocument/2006/relationships/hyperlink" Target="https://pravo-search.minjust.ru/bigs/showDocument.html?id=D33DFF46-B943-4A30-8A73-0682579A6495" TargetMode="External"/><Relationship Id="rId14" Type="http://schemas.openxmlformats.org/officeDocument/2006/relationships/hyperlink" Target="https://pravo-search.minjust.ru/bigs/showDocument.html?id=F97C375D-47D1-487B-9E63-D34718A8475C" TargetMode="External"/><Relationship Id="rId30" Type="http://schemas.openxmlformats.org/officeDocument/2006/relationships/hyperlink" Target="https://pravo-search.minjust.ru/bigs/showDocument.html?id=2ABA21B6-2C8B-4858-ABB3-9253FE5AB56B" TargetMode="External"/><Relationship Id="rId35" Type="http://schemas.openxmlformats.org/officeDocument/2006/relationships/hyperlink" Target="https://pravo-search.minjust.ru/bigs/showDocument.html?id=2ABA21B6-2C8B-4858-ABB3-9253FE5AB56B" TargetMode="External"/><Relationship Id="rId56" Type="http://schemas.openxmlformats.org/officeDocument/2006/relationships/hyperlink" Target="https://pravo-search.minjust.ru/bigs/showDocument.html?id=EEE1B240-784F-4090-BB4C-4ADA8833EE8C"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C74F203A-0004-46AD-BB68-FDC3912E5EA6" TargetMode="External"/><Relationship Id="rId105" Type="http://schemas.openxmlformats.org/officeDocument/2006/relationships/hyperlink" Target="https://pravo-search.minjust.ru/bigs/showDocument.html?id=C74F203A-0004-46AD-BB68-FDC3912E5EA6"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9C8489F7-D5E7-468C-834F-F3EA42A2D4E1" TargetMode="External"/><Relationship Id="rId168" Type="http://schemas.openxmlformats.org/officeDocument/2006/relationships/hyperlink" Target="https://pravo-search.minjust.ru/bigs/showDocument.html?id=EEE1B240-784F-4090-BB4C-4ADA8833EE8C" TargetMode="External"/><Relationship Id="rId8" Type="http://schemas.openxmlformats.org/officeDocument/2006/relationships/hyperlink" Target="https://pravo-search.minjust.ru/bigs/showDocument.html?id=F9948F8D-9833-4F7A-9CFA-2E5019E08A38" TargetMode="External"/><Relationship Id="rId51" Type="http://schemas.openxmlformats.org/officeDocument/2006/relationships/hyperlink" Target="https://pravo-search.minjust.ru/bigs/showDocument.html?id=C08F82A1-557D-4684-B156-4BD25D491E80" TargetMode="External"/><Relationship Id="rId72" Type="http://schemas.openxmlformats.org/officeDocument/2006/relationships/hyperlink" Target="https://pravo-search.minjust.ru/bigs/showDocument.html?id=2ABA21B6-2C8B-4858-ABB3-9253FE5AB56B"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C08F82A1-557D-4684-B156-4BD25D491E80" TargetMode="External"/><Relationship Id="rId121" Type="http://schemas.openxmlformats.org/officeDocument/2006/relationships/hyperlink" Target="https://pravo-search.minjust.ru/bigs/showDocument.html?id=9C8489F7-D5E7-468C-834F-F3EA42A2D4E1" TargetMode="External"/><Relationship Id="rId142" Type="http://schemas.openxmlformats.org/officeDocument/2006/relationships/hyperlink" Target="https://pravo-search.minjust.ru/bigs/showDocument.html?id=C74F203A-0004-46AD-BB68-FDC3912E5EA6"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EEE1B240-784F-4090-BB4C-4ADA8833EE8C" TargetMode="External"/><Relationship Id="rId189" Type="http://schemas.openxmlformats.org/officeDocument/2006/relationships/hyperlink" Target="http://zakon.scli.ru/" TargetMode="External"/><Relationship Id="rId219" Type="http://schemas.openxmlformats.org/officeDocument/2006/relationships/hyperlink" Target="https://pravo-search.minjust.ru/bigs/showDocument.html?id=77660703-70D5-4820-9187-94A8D3E2D822" TargetMode="External"/><Relationship Id="rId3" Type="http://schemas.openxmlformats.org/officeDocument/2006/relationships/settings" Target="settings.xml"/><Relationship Id="rId214" Type="http://schemas.openxmlformats.org/officeDocument/2006/relationships/hyperlink" Target="https://pravo-search.minjust.ru/bigs/showDocument.html?id=6682DDF3-A0C4-43A2-B9E2-1FFEC9578268" TargetMode="External"/><Relationship Id="rId230" Type="http://schemas.openxmlformats.org/officeDocument/2006/relationships/hyperlink" Target="https://pravo-search.minjust.ru/bigs/showDocument.html?id=F9948F8D-9833-4F7A-9CFA-2E5019E08A38" TargetMode="External"/><Relationship Id="rId235" Type="http://schemas.openxmlformats.org/officeDocument/2006/relationships/hyperlink" Target="https://pravo-search.minjust.ru/bigs/showDocument.html?id=9C8489F7-D5E7-468C-834F-F3EA42A2D4E1"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F9948F8D-9833-4F7A-9CFA-2E5019E08A38" TargetMode="External"/><Relationship Id="rId67" Type="http://schemas.openxmlformats.org/officeDocument/2006/relationships/hyperlink" Target="https://pravo-search.minjust.ru/bigs/showDocument.html?id=45D906E2-2177-4A82-8F91-D9A657F5E3E0" TargetMode="External"/><Relationship Id="rId116" Type="http://schemas.openxmlformats.org/officeDocument/2006/relationships/hyperlink" Target="https://pravo-search.minjust.ru/bigs/showDocument.html?id=20E8BEBF-F43D-40C5-A674-1FF98EAF6E94"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77660703-70D5-4820-9187-94A8D3E2D822"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3658A2F0-13F2-4925-A536-3EF779CFF4CC" TargetMode="External"/><Relationship Id="rId62" Type="http://schemas.openxmlformats.org/officeDocument/2006/relationships/hyperlink" Target="https://pravo-search.minjust.ru/bigs/showDocument.html?id=4120AA47-F094-4505-87EC-442BA06E1F72" TargetMode="External"/><Relationship Id="rId83" Type="http://schemas.openxmlformats.org/officeDocument/2006/relationships/hyperlink" Target="https://pravo-search.minjust.ru/bigs/showDocument.html?id=77660703-70D5-4820-9187-94A8D3E2D822" TargetMode="External"/><Relationship Id="rId88" Type="http://schemas.openxmlformats.org/officeDocument/2006/relationships/hyperlink" Target="https://pravo-search.minjust.ru/bigs/showDocument.html?id=4120AA47-F094-4505-87EC-442BA06E1F72" TargetMode="External"/><Relationship Id="rId111" Type="http://schemas.openxmlformats.org/officeDocument/2006/relationships/hyperlink" Target="https://pravo-search.minjust.ru/bigs/showDocument.html?id=C74F203A-0004-46AD-BB68-FDC3912E5EA6" TargetMode="External"/><Relationship Id="rId132" Type="http://schemas.openxmlformats.org/officeDocument/2006/relationships/hyperlink" Target="https://pravo-search.minjust.ru/bigs/showDocument.html?id=9C8489F7-D5E7-468C-834F-F3EA42A2D4E1" TargetMode="External"/><Relationship Id="rId153" Type="http://schemas.openxmlformats.org/officeDocument/2006/relationships/hyperlink" Target="https://pravo-search.minjust.ru/bigs/showDocument.html?id=20E8BEBF-F43D-40C5-A674-1FF98EAF6E94"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E737E515-EC82-41B7-BC16-0778BC5FDFA9" TargetMode="External"/><Relationship Id="rId209" Type="http://schemas.openxmlformats.org/officeDocument/2006/relationships/hyperlink" Target="https://pravo-search.minjust.ru/bigs/showDocument.html?id=4120AA47-F094-4505-87EC-442BA06E1F72" TargetMode="External"/><Relationship Id="rId190" Type="http://schemas.openxmlformats.org/officeDocument/2006/relationships/hyperlink" Target="https://pravo-search.minjust.ru/bigs/showDocument.html?id=EEE1B240-784F-4090-BB4C-4ADA8833EE8C" TargetMode="External"/><Relationship Id="rId204" Type="http://schemas.openxmlformats.org/officeDocument/2006/relationships/hyperlink" Target="https://pravo-search.minjust.ru/bigs/showDocument.html?id=2ABA21B6-2C8B-4858-ABB3-9253FE5AB56B" TargetMode="External"/><Relationship Id="rId220" Type="http://schemas.openxmlformats.org/officeDocument/2006/relationships/hyperlink" Target="https://pravo-search.minjust.ru/bigs/showDocument.html?id=B11798FF-43B9-49DB-B06C-4223F9D555E2" TargetMode="External"/><Relationship Id="rId225" Type="http://schemas.openxmlformats.org/officeDocument/2006/relationships/hyperlink" Target="https://pravo-search.minjust.ru/bigs/showDocument.html?id=C08F82A1-557D-4684-B156-4BD25D491E80" TargetMode="External"/><Relationship Id="rId241" Type="http://schemas.openxmlformats.org/officeDocument/2006/relationships/hyperlink" Target="https://pravo-search.minjust.ru/bigs/showDocument.html?id=4120AA47-F094-4505-87EC-442BA06E1F72" TargetMode="External"/><Relationship Id="rId15" Type="http://schemas.openxmlformats.org/officeDocument/2006/relationships/hyperlink" Target="https://pravo-search.minjust.ru/bigs/showDocument.html?id=EEE1B240-784F-4090-BB4C-4ADA8833EE8C" TargetMode="External"/><Relationship Id="rId36" Type="http://schemas.openxmlformats.org/officeDocument/2006/relationships/hyperlink" Target="https://pravo-search.minjust.ru/bigs/showDocument.html?id=4120AA47-F094-4505-87EC-442BA06E1F72" TargetMode="External"/><Relationship Id="rId57" Type="http://schemas.openxmlformats.org/officeDocument/2006/relationships/hyperlink" Target="https://pravo-search.minjust.ru/bigs/showDocument.html?id=4120AA47-F094-4505-87EC-442BA06E1F72" TargetMode="External"/><Relationship Id="rId106" Type="http://schemas.openxmlformats.org/officeDocument/2006/relationships/hyperlink" Target="https://pravo-search.minjust.ru/bigs/showDocument.html?id=9C8489F7-D5E7-468C-834F-F3EA42A2D4E1" TargetMode="External"/><Relationship Id="rId127" Type="http://schemas.openxmlformats.org/officeDocument/2006/relationships/hyperlink" Target="http://zakon.scli.ru/" TargetMode="External"/><Relationship Id="rId10" Type="http://schemas.openxmlformats.org/officeDocument/2006/relationships/hyperlink" Target="https://pravo-search.minjust.ru/bigs/showDocument.html?id=2ABA21B6-2C8B-4858-ABB3-9253FE5AB56B" TargetMode="External"/><Relationship Id="rId31" Type="http://schemas.openxmlformats.org/officeDocument/2006/relationships/hyperlink" Target="https://pravo-search.minjust.ru/bigs/showDocument.html?id=C08F82A1-557D-4684-B156-4BD25D491E80" TargetMode="External"/><Relationship Id="rId52" Type="http://schemas.openxmlformats.org/officeDocument/2006/relationships/hyperlink" Target="https://pravo-search.minjust.ru/bigs/showDocument.html?id=77660703-70D5-4820-9187-94A8D3E2D822"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C08F82A1-557D-4684-B156-4BD25D491E80" TargetMode="External"/><Relationship Id="rId101" Type="http://schemas.openxmlformats.org/officeDocument/2006/relationships/hyperlink" Target="https://pravo-search.minjust.ru/bigs/showDocument.html?id=9C8489F7-D5E7-468C-834F-F3EA42A2D4E1"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77660703-70D5-4820-9187-94A8D3E2D822" TargetMode="External"/><Relationship Id="rId164" Type="http://schemas.openxmlformats.org/officeDocument/2006/relationships/hyperlink" Target="https://pravo-search.minjust.ru/bigs/showDocument.html?id=C74F203A-0004-46AD-BB68-FDC3912E5EA6"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EEE1B240-784F-4090-BB4C-4ADA8833EE8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7660703-70D5-4820-9187-94A8D3E2D822" TargetMode="External"/><Relationship Id="rId180" Type="http://schemas.openxmlformats.org/officeDocument/2006/relationships/hyperlink" Target="https://pravo-search.minjust.ru/bigs/showDocument.html?id=4120AA47-F094-4505-87EC-442BA06E1F72" TargetMode="External"/><Relationship Id="rId210" Type="http://schemas.openxmlformats.org/officeDocument/2006/relationships/hyperlink" Target="http://zakon.scli.ru/" TargetMode="External"/><Relationship Id="rId215" Type="http://schemas.openxmlformats.org/officeDocument/2006/relationships/hyperlink" Target="https://pravo-search.minjust.ru/bigs/showDocument.html?id=EEE1B240-784F-4090-BB4C-4ADA8833EE8C" TargetMode="External"/><Relationship Id="rId236" Type="http://schemas.openxmlformats.org/officeDocument/2006/relationships/hyperlink" Target="https://pravo-search.minjust.ru/bigs/showDocument.html?id=F9948F8D-9833-4F7A-9CFA-2E5019E08A38" TargetMode="External"/><Relationship Id="rId26" Type="http://schemas.openxmlformats.org/officeDocument/2006/relationships/hyperlink" Target="https://pravo-search.minjust.ru/bigs/showDocument.html?id=2ABA21B6-2C8B-4858-ABB3-9253FE5AB56B" TargetMode="External"/><Relationship Id="rId231"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2ABA21B6-2C8B-4858-ABB3-9253FE5AB56B" TargetMode="External"/><Relationship Id="rId68" Type="http://schemas.openxmlformats.org/officeDocument/2006/relationships/hyperlink" Target="https://pravo-search.minjust.ru/bigs/showDocument.html?id=9C8489F7-D5E7-468C-834F-F3EA42A2D4E1"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F9948F8D-9833-4F7A-9CFA-2E5019E08A38"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E737E515-EC82-41B7-BC16-0778BC5FDFA9" TargetMode="External"/><Relationship Id="rId175"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C74F203A-0004-46AD-BB68-FDC3912E5EA6" TargetMode="External"/><Relationship Id="rId16" Type="http://schemas.openxmlformats.org/officeDocument/2006/relationships/hyperlink" Target="https://pravo-search.minjust.ru/bigs/showDocument.html?id=4120AA47-F094-4505-87EC-442BA06E1F72"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fontTable" Target="fontTable.xml"/><Relationship Id="rId37" Type="http://schemas.openxmlformats.org/officeDocument/2006/relationships/hyperlink" Target="https://pravo-search.minjust.ru/bigs/showDocument.html?id=4120AA47-F094-4505-87EC-442BA06E1F72"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20E8BEBF-F43D-40C5-A674-1FF98EAF6E94" TargetMode="External"/><Relationship Id="rId102" Type="http://schemas.openxmlformats.org/officeDocument/2006/relationships/hyperlink" Target="https://pravo-search.minjust.ru/bigs/showDocument.html?id=20E8BEBF-F43D-40C5-A674-1FF98EAF6E94"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C74F203A-0004-46AD-BB68-FDC3912E5EA6"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77660703-70D5-4820-9187-94A8D3E2D822" TargetMode="External"/><Relationship Id="rId186" Type="http://schemas.openxmlformats.org/officeDocument/2006/relationships/hyperlink" Target="https://pravo-search.minjust.ru/bigs/showDocument.html?id=77660703-70D5-4820-9187-94A8D3E2D822"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C74F203A-0004-46AD-BB68-FDC3912E5EA6" TargetMode="External"/><Relationship Id="rId27" Type="http://schemas.openxmlformats.org/officeDocument/2006/relationships/hyperlink" Target="https://pravo-search.minjust.ru/bigs/showDocument.html?id=C08F82A1-557D-4684-B156-4BD25D491E80" TargetMode="External"/><Relationship Id="rId48" Type="http://schemas.openxmlformats.org/officeDocument/2006/relationships/hyperlink" Target="https://pravo-search.minjust.ru/bigs/showDocument.html?id=77660703-70D5-4820-9187-94A8D3E2D822"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9C8489F7-D5E7-468C-834F-F3EA42A2D4E1" TargetMode="External"/><Relationship Id="rId134" Type="http://schemas.openxmlformats.org/officeDocument/2006/relationships/hyperlink" Target="https://pravo-search.minjust.ru/bigs/showDocument.html?id=2ABA21B6-2C8B-4858-ABB3-9253FE5AB56B" TargetMode="External"/><Relationship Id="rId80" Type="http://schemas.openxmlformats.org/officeDocument/2006/relationships/hyperlink" Target="https://pravo-search.minjust.ru/bigs/showDocument.html?id=20E8BEBF-F43D-40C5-A674-1FF98EAF6E94" TargetMode="External"/><Relationship Id="rId155" Type="http://schemas.openxmlformats.org/officeDocument/2006/relationships/hyperlink" Target="https://pravo-search.minjust.ru/bigs/showDocument.html?id=9C8489F7-D5E7-468C-834F-F3EA42A2D4E1" TargetMode="External"/><Relationship Id="rId176"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21390</Words>
  <Characters>121924</Characters>
  <Application>Microsoft Office Word</Application>
  <DocSecurity>0</DocSecurity>
  <Lines>1016</Lines>
  <Paragraphs>286</Paragraphs>
  <ScaleCrop>false</ScaleCrop>
  <Company>KrotySOFT</Company>
  <LinksUpToDate>false</LinksUpToDate>
  <CharactersWithSpaces>143028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2023-06-16T01:29:00Z</dcterms:created>
  <dcterms:modified xsi:type="dcterms:W3CDTF">2023-06-16T01:30:00Z</dcterms:modified>
</cp:coreProperties>
</file>