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body>
    <w:p w14:paraId="01000000">
      <w:pPr>
        <w:spacing w:line="360" w:lineRule="auto"/>
        <w:ind w:firstLine="567"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Уважаемые налогоплательщики!</w:t>
      </w:r>
    </w:p>
    <w:p w14:paraId="02000000">
      <w:pPr>
        <w:spacing w:line="360" w:lineRule="auto"/>
        <w:ind w:firstLine="567"/>
        <w:jc w:val="both"/>
        <w:rPr>
          <w:rFonts w:ascii="Arial" w:hAnsi="Arial"/>
          <w:b w:val="1"/>
          <w:sz w:val="28"/>
        </w:rPr>
      </w:pPr>
    </w:p>
    <w:p w14:paraId="0300000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В связи с неблагоприятной эпидемиологической обстановкой и риском распространения новой коронавирусной инфекции (COVID-19) </w:t>
      </w:r>
      <w:r>
        <w:rPr>
          <w:rFonts w:ascii="Arial" w:hAnsi="Arial"/>
          <w:sz w:val="28"/>
        </w:rPr>
        <w:t xml:space="preserve">прием граждан </w:t>
      </w:r>
      <w:r>
        <w:rPr>
          <w:rFonts w:ascii="Arial" w:hAnsi="Arial"/>
          <w:sz w:val="28"/>
        </w:rPr>
        <w:t>в</w:t>
      </w:r>
      <w:r>
        <w:rPr>
          <w:rFonts w:ascii="Arial" w:hAnsi="Arial"/>
          <w:sz w:val="28"/>
        </w:rPr>
        <w:t xml:space="preserve"> суббот</w:t>
      </w:r>
      <w:r>
        <w:rPr>
          <w:rFonts w:ascii="Arial" w:hAnsi="Arial"/>
          <w:sz w:val="28"/>
        </w:rPr>
        <w:t>ние дни</w:t>
      </w:r>
      <w:r>
        <w:rPr>
          <w:rFonts w:ascii="Arial" w:hAnsi="Arial"/>
          <w:sz w:val="28"/>
        </w:rPr>
        <w:t xml:space="preserve"> временно осуществляться не будет. П</w:t>
      </w:r>
      <w:r>
        <w:rPr>
          <w:rFonts w:ascii="Arial" w:hAnsi="Arial"/>
          <w:sz w:val="28"/>
        </w:rPr>
        <w:t>редлагаем по возможности отложить личный визит в налоговые инспекции.</w:t>
      </w:r>
    </w:p>
    <w:p w14:paraId="0400000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Большинство вопросов можно решить, воспользовавшись «Личными кабинетами налогоплательщиков» или </w:t>
      </w:r>
      <w:r>
        <w:rPr>
          <w:rFonts w:ascii="Arial" w:hAnsi="Arial"/>
          <w:sz w:val="28"/>
        </w:rPr>
        <w:fldChar w:fldCharType="begin"/>
      </w:r>
      <w:r>
        <w:rPr>
          <w:rFonts w:ascii="Arial" w:hAnsi="Arial"/>
          <w:sz w:val="28"/>
        </w:rPr>
        <w:instrText>HYPERLINK "https://www.nalog.ru/rn24/about_fts/el_usl2/"</w:instrText>
      </w:r>
      <w:r>
        <w:rPr>
          <w:rFonts w:ascii="Arial" w:hAnsi="Arial"/>
          <w:sz w:val="28"/>
        </w:rPr>
        <w:fldChar w:fldCharType="separate"/>
      </w:r>
      <w:r>
        <w:rPr>
          <w:rFonts w:ascii="Arial" w:hAnsi="Arial"/>
          <w:sz w:val="28"/>
        </w:rPr>
        <w:t>интерактивными сервисами</w:t>
      </w:r>
      <w:r>
        <w:rPr>
          <w:rFonts w:ascii="Arial" w:hAnsi="Arial"/>
          <w:sz w:val="28"/>
        </w:rPr>
        <w:fldChar w:fldCharType="end"/>
      </w:r>
      <w:r>
        <w:rPr>
          <w:rFonts w:ascii="Arial" w:hAnsi="Arial"/>
          <w:sz w:val="28"/>
        </w:rPr>
        <w:t xml:space="preserve"> на сайте ФНС России (</w:t>
      </w:r>
      <w:r>
        <w:rPr>
          <w:rStyle w:val="Style_1_ch"/>
          <w:rFonts w:ascii="Arial" w:hAnsi="Arial"/>
          <w:sz w:val="28"/>
        </w:rPr>
        <w:fldChar w:fldCharType="begin"/>
      </w:r>
      <w:r>
        <w:rPr>
          <w:rStyle w:val="Style_1_ch"/>
          <w:rFonts w:ascii="Arial" w:hAnsi="Arial"/>
          <w:sz w:val="28"/>
        </w:rPr>
        <w:instrText>HYPERLINK "http://www.nalog.ru"</w:instrText>
      </w:r>
      <w:r>
        <w:rPr>
          <w:rStyle w:val="Style_1_ch"/>
          <w:rFonts w:ascii="Arial" w:hAnsi="Arial"/>
          <w:sz w:val="28"/>
        </w:rPr>
        <w:fldChar w:fldCharType="separate"/>
      </w:r>
      <w:r>
        <w:rPr>
          <w:rStyle w:val="Style_1_ch"/>
          <w:rFonts w:ascii="Arial" w:hAnsi="Arial"/>
          <w:sz w:val="28"/>
        </w:rPr>
        <w:t>www.nalog.ru</w:t>
      </w:r>
      <w:r>
        <w:rPr>
          <w:rStyle w:val="Style_1_ch"/>
          <w:rFonts w:ascii="Arial" w:hAnsi="Arial"/>
          <w:sz w:val="28"/>
        </w:rPr>
        <w:fldChar w:fldCharType="end"/>
      </w:r>
      <w:r>
        <w:rPr>
          <w:rFonts w:ascii="Arial" w:hAnsi="Arial"/>
          <w:sz w:val="28"/>
        </w:rPr>
        <w:t>).</w:t>
      </w:r>
    </w:p>
    <w:p w14:paraId="0500000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«</w:t>
      </w:r>
      <w:r>
        <w:rPr>
          <w:rFonts w:ascii="Arial" w:hAnsi="Arial"/>
          <w:sz w:val="28"/>
        </w:rPr>
        <w:fldChar w:fldCharType="begin"/>
      </w:r>
      <w:r>
        <w:rPr>
          <w:rFonts w:ascii="Arial" w:hAnsi="Arial"/>
          <w:sz w:val="28"/>
        </w:rPr>
        <w:instrText>HYPERLINK "https://lkfl2.nalog.ru/"</w:instrText>
      </w:r>
      <w:r>
        <w:rPr>
          <w:rFonts w:ascii="Arial" w:hAnsi="Arial"/>
          <w:sz w:val="28"/>
        </w:rPr>
        <w:fldChar w:fldCharType="separate"/>
      </w:r>
      <w:r>
        <w:rPr>
          <w:rFonts w:ascii="Arial" w:hAnsi="Arial"/>
          <w:sz w:val="28"/>
        </w:rPr>
        <w:t>Личном кабинете налогоплательщика для физических лиц</w:t>
      </w:r>
      <w:r>
        <w:rPr>
          <w:rFonts w:ascii="Arial" w:hAnsi="Arial"/>
          <w:sz w:val="28"/>
        </w:rPr>
        <w:fldChar w:fldCharType="end"/>
      </w:r>
      <w:r>
        <w:rPr>
          <w:rFonts w:ascii="Arial" w:hAnsi="Arial"/>
          <w:sz w:val="28"/>
        </w:rPr>
        <w:t xml:space="preserve">» можно узнать задолженность, оплатить налоги, обратиться за разъяснениями, заполнить и подать декларацию 3-НДФЛ </w:t>
      </w:r>
      <w:r>
        <w:rPr>
          <w:rFonts w:ascii="Arial" w:hAnsi="Arial"/>
          <w:b w:val="1"/>
          <w:sz w:val="28"/>
        </w:rPr>
        <w:t>(в том числе вернуть НДФЛ за приобретение имущества, обучение или лечение)</w:t>
      </w:r>
      <w:r>
        <w:rPr>
          <w:rFonts w:ascii="Arial" w:hAnsi="Arial"/>
          <w:sz w:val="28"/>
        </w:rPr>
        <w:t>, урегулировать вопросы расчетов с бюджетом</w:t>
      </w:r>
      <w:r>
        <w:rPr>
          <w:rFonts w:ascii="Arial" w:hAnsi="Arial"/>
          <w:b w:val="1"/>
          <w:sz w:val="28"/>
        </w:rPr>
        <w:t xml:space="preserve">. </w:t>
      </w:r>
      <w:r>
        <w:rPr>
          <w:rFonts w:ascii="Arial" w:hAnsi="Arial"/>
          <w:sz w:val="28"/>
        </w:rPr>
        <w:t>Войти в Личный кабинет можно, в том числе, используя учетную запись Единого портала государственных и муниципальных услуг (ЕПГУ).</w:t>
      </w:r>
    </w:p>
    <w:p w14:paraId="06000000">
      <w:pPr>
        <w:tabs>
          <w:tab w:leader="none" w:pos="720" w:val="left"/>
        </w:tabs>
        <w:spacing w:line="360" w:lineRule="auto"/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Также, с помощью других сервисов сайта ФНС России можно </w:t>
      </w:r>
      <w:r>
        <w:rPr>
          <w:rFonts w:ascii="Arial" w:hAnsi="Arial"/>
          <w:sz w:val="28"/>
        </w:rPr>
        <w:fldChar w:fldCharType="begin"/>
      </w:r>
      <w:r>
        <w:rPr>
          <w:rFonts w:ascii="Arial" w:hAnsi="Arial"/>
          <w:sz w:val="28"/>
        </w:rPr>
        <w:instrText>HYPERLINK "https://service.nalog.ru/inn.do"</w:instrText>
      </w:r>
      <w:r>
        <w:rPr>
          <w:rFonts w:ascii="Arial" w:hAnsi="Arial"/>
          <w:sz w:val="28"/>
        </w:rPr>
        <w:fldChar w:fldCharType="separate"/>
      </w:r>
      <w:r>
        <w:rPr>
          <w:rFonts w:ascii="Arial" w:hAnsi="Arial"/>
          <w:sz w:val="28"/>
        </w:rPr>
        <w:t>узнать свой ИНН</w:t>
      </w:r>
      <w:r>
        <w:rPr>
          <w:rFonts w:ascii="Arial" w:hAnsi="Arial"/>
          <w:sz w:val="28"/>
        </w:rPr>
        <w:fldChar w:fldCharType="end"/>
      </w:r>
      <w:r>
        <w:rPr>
          <w:rFonts w:ascii="Arial" w:hAnsi="Arial"/>
          <w:sz w:val="28"/>
        </w:rPr>
        <w:t xml:space="preserve">, сформировать </w:t>
      </w:r>
      <w:r>
        <w:rPr>
          <w:rFonts w:ascii="Arial" w:hAnsi="Arial"/>
          <w:sz w:val="28"/>
        </w:rPr>
        <w:fldChar w:fldCharType="begin"/>
      </w:r>
      <w:r>
        <w:rPr>
          <w:rFonts w:ascii="Arial" w:hAnsi="Arial"/>
          <w:sz w:val="28"/>
        </w:rPr>
        <w:instrText>HYPERLINK "https://service.nalog.ru/payment/index.html"</w:instrText>
      </w:r>
      <w:r>
        <w:rPr>
          <w:rFonts w:ascii="Arial" w:hAnsi="Arial"/>
          <w:sz w:val="28"/>
        </w:rPr>
        <w:fldChar w:fldCharType="separate"/>
      </w:r>
      <w:r>
        <w:rPr>
          <w:rFonts w:ascii="Arial" w:hAnsi="Arial"/>
          <w:sz w:val="28"/>
        </w:rPr>
        <w:t>квитанцию на оплату</w:t>
      </w:r>
      <w:r>
        <w:rPr>
          <w:rFonts w:ascii="Arial" w:hAnsi="Arial"/>
          <w:sz w:val="28"/>
        </w:rPr>
        <w:fldChar w:fldCharType="end"/>
      </w:r>
      <w:r>
        <w:rPr>
          <w:rFonts w:ascii="Arial" w:hAnsi="Arial"/>
          <w:sz w:val="28"/>
        </w:rPr>
        <w:t xml:space="preserve"> налогов и </w:t>
      </w:r>
      <w:r>
        <w:rPr>
          <w:rFonts w:ascii="Arial" w:hAnsi="Arial"/>
          <w:sz w:val="28"/>
        </w:rPr>
        <w:fldChar w:fldCharType="begin"/>
      </w:r>
      <w:r>
        <w:rPr>
          <w:rFonts w:ascii="Arial" w:hAnsi="Arial"/>
          <w:sz w:val="28"/>
        </w:rPr>
        <w:instrText>HYPERLINK "https://service.nalog.ru/payment/index.html"</w:instrText>
      </w:r>
      <w:r>
        <w:rPr>
          <w:rFonts w:ascii="Arial" w:hAnsi="Arial"/>
          <w:sz w:val="28"/>
        </w:rPr>
        <w:fldChar w:fldCharType="separate"/>
      </w:r>
      <w:r>
        <w:rPr>
          <w:rFonts w:ascii="Arial" w:hAnsi="Arial"/>
          <w:sz w:val="28"/>
        </w:rPr>
        <w:t>оплатить</w:t>
      </w:r>
      <w:r>
        <w:rPr>
          <w:rFonts w:ascii="Arial" w:hAnsi="Arial"/>
          <w:sz w:val="28"/>
        </w:rPr>
        <w:fldChar w:fldCharType="end"/>
      </w:r>
      <w:r>
        <w:rPr>
          <w:rFonts w:ascii="Arial" w:hAnsi="Arial"/>
          <w:sz w:val="28"/>
        </w:rPr>
        <w:t xml:space="preserve"> онлайн, направить </w:t>
      </w:r>
      <w:r>
        <w:rPr>
          <w:rFonts w:ascii="Arial" w:hAnsi="Arial"/>
          <w:sz w:val="28"/>
        </w:rPr>
        <w:fldChar w:fldCharType="begin"/>
      </w:r>
      <w:r>
        <w:rPr>
          <w:rFonts w:ascii="Arial" w:hAnsi="Arial"/>
          <w:sz w:val="28"/>
        </w:rPr>
        <w:instrText>HYPERLINK "https://www.nalog.ru/rn24/service/obr_fts/"</w:instrText>
      </w:r>
      <w:r>
        <w:rPr>
          <w:rFonts w:ascii="Arial" w:hAnsi="Arial"/>
          <w:sz w:val="28"/>
        </w:rPr>
        <w:fldChar w:fldCharType="separate"/>
      </w:r>
      <w:r>
        <w:rPr>
          <w:rFonts w:ascii="Arial" w:hAnsi="Arial"/>
          <w:sz w:val="28"/>
        </w:rPr>
        <w:t>своё обращение</w:t>
      </w:r>
      <w:r>
        <w:rPr>
          <w:rFonts w:ascii="Arial" w:hAnsi="Arial"/>
          <w:sz w:val="28"/>
        </w:rPr>
        <w:fldChar w:fldCharType="end"/>
      </w:r>
      <w:r>
        <w:rPr>
          <w:rFonts w:ascii="Arial" w:hAnsi="Arial"/>
          <w:sz w:val="28"/>
        </w:rPr>
        <w:t xml:space="preserve">, узнать </w:t>
      </w:r>
      <w:r>
        <w:rPr>
          <w:rFonts w:ascii="Arial" w:hAnsi="Arial"/>
          <w:sz w:val="28"/>
        </w:rPr>
        <w:fldChar w:fldCharType="begin"/>
      </w:r>
      <w:r>
        <w:rPr>
          <w:rFonts w:ascii="Arial" w:hAnsi="Arial"/>
          <w:sz w:val="28"/>
        </w:rPr>
        <w:instrText>HYPERLINK "http://service.nalog.ru/complaints.do"</w:instrText>
      </w:r>
      <w:r>
        <w:rPr>
          <w:rFonts w:ascii="Arial" w:hAnsi="Arial"/>
          <w:sz w:val="28"/>
        </w:rPr>
        <w:fldChar w:fldCharType="separate"/>
      </w:r>
      <w:r>
        <w:rPr>
          <w:rFonts w:ascii="Arial" w:hAnsi="Arial"/>
          <w:sz w:val="28"/>
        </w:rPr>
        <w:t>о статусе рассмотрения</w:t>
      </w:r>
      <w:r>
        <w:rPr>
          <w:rFonts w:ascii="Arial" w:hAnsi="Arial"/>
          <w:sz w:val="28"/>
        </w:rPr>
        <w:fldChar w:fldCharType="end"/>
      </w:r>
      <w:r>
        <w:rPr>
          <w:rFonts w:ascii="Arial" w:hAnsi="Arial"/>
          <w:sz w:val="28"/>
        </w:rPr>
        <w:t xml:space="preserve"> своей жалобы и т.д.</w:t>
      </w:r>
    </w:p>
    <w:p w14:paraId="07000000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Организации и индивидуальные предприниматели могут взаимодействовать с налоговыми органами с помощью «</w:t>
      </w:r>
      <w:r>
        <w:rPr>
          <w:rFonts w:ascii="Arial" w:hAnsi="Arial"/>
          <w:sz w:val="28"/>
        </w:rPr>
        <w:fldChar w:fldCharType="begin"/>
      </w:r>
      <w:r>
        <w:rPr>
          <w:rFonts w:ascii="Arial" w:hAnsi="Arial"/>
          <w:sz w:val="28"/>
        </w:rPr>
        <w:instrText>HYPERLINK "http://lkul.nalog.ru/"</w:instrText>
      </w:r>
      <w:r>
        <w:rPr>
          <w:rFonts w:ascii="Arial" w:hAnsi="Arial"/>
          <w:sz w:val="28"/>
        </w:rPr>
        <w:fldChar w:fldCharType="separate"/>
      </w:r>
      <w:r>
        <w:rPr>
          <w:rFonts w:ascii="Arial" w:hAnsi="Arial"/>
          <w:sz w:val="28"/>
        </w:rPr>
        <w:t>Личного кабинета юридического лица</w:t>
      </w:r>
      <w:r>
        <w:rPr>
          <w:rFonts w:ascii="Arial" w:hAnsi="Arial"/>
          <w:sz w:val="28"/>
        </w:rPr>
        <w:fldChar w:fldCharType="end"/>
      </w:r>
      <w:r>
        <w:rPr>
          <w:rFonts w:ascii="Arial" w:hAnsi="Arial"/>
          <w:sz w:val="28"/>
        </w:rPr>
        <w:t>» и «</w:t>
      </w:r>
      <w:r>
        <w:rPr>
          <w:rFonts w:ascii="Arial" w:hAnsi="Arial"/>
          <w:sz w:val="28"/>
        </w:rPr>
        <w:fldChar w:fldCharType="begin"/>
      </w:r>
      <w:r>
        <w:rPr>
          <w:rFonts w:ascii="Arial" w:hAnsi="Arial"/>
          <w:sz w:val="28"/>
        </w:rPr>
        <w:instrText>HYPERLINK "http://lkul.nalog.ru/"</w:instrText>
      </w:r>
      <w:r>
        <w:rPr>
          <w:rFonts w:ascii="Arial" w:hAnsi="Arial"/>
          <w:sz w:val="28"/>
        </w:rPr>
        <w:fldChar w:fldCharType="separate"/>
      </w:r>
      <w:r>
        <w:rPr>
          <w:rFonts w:ascii="Arial" w:hAnsi="Arial"/>
          <w:sz w:val="28"/>
        </w:rPr>
        <w:t>Личного кабинета индивидуального предпринимателя</w:t>
      </w:r>
      <w:r>
        <w:rPr>
          <w:rFonts w:ascii="Arial" w:hAnsi="Arial"/>
          <w:sz w:val="28"/>
        </w:rPr>
        <w:fldChar w:fldCharType="end"/>
      </w:r>
      <w:r>
        <w:rPr>
          <w:rFonts w:ascii="Arial" w:hAnsi="Arial"/>
          <w:sz w:val="28"/>
        </w:rPr>
        <w:t>» и по телекоммуникационным каналам связи (ТКС) в порядке официального электронного документооборота.</w:t>
      </w:r>
    </w:p>
    <w:p w14:paraId="08000000">
      <w:pPr>
        <w:tabs>
          <w:tab w:leader="none" w:pos="720" w:val="left"/>
        </w:tabs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Надеемся на понимание.</w:t>
      </w:r>
    </w:p>
    <w:sectPr>
      <w:pgSz w:h="16838" w:w="11906"/>
      <w:pgMar w:bottom="426" w:footer="709" w:gutter="0" w:header="709" w:left="1134" w:right="849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 w:firstLine="0" w:left="0" w:right="0"/>
      <w:jc w:val="left"/>
    </w:pPr>
    <w:rPr>
      <w:rFonts w:ascii="Courier New" w:hAnsi="Courier New"/>
      <w:color w:val="000000"/>
      <w:sz w:val="20"/>
    </w:rPr>
  </w:style>
  <w:style w:default="1" w:styleId="Style_2_ch" w:type="character">
    <w:name w:val="Normal"/>
    <w:link w:val="Style_2"/>
    <w:rPr>
      <w:rFonts w:ascii="Courier New" w:hAnsi="Courier New"/>
      <w:color w:val="000000"/>
      <w:sz w:val="20"/>
    </w:rPr>
  </w:style>
  <w:style w:styleId="Style_3" w:type="paragraph">
    <w:name w:val="toc 2"/>
    <w:basedOn w:val="Style_2"/>
    <w:next w:val="Style_2"/>
    <w:link w:val="Style_3_ch"/>
    <w:uiPriority w:val="39"/>
    <w:pPr>
      <w:ind w:firstLine="0" w:left="200"/>
      <w:jc w:val="left"/>
    </w:pPr>
    <w:rPr>
      <w:rFonts w:ascii="Calibri" w:hAnsi="Calibri"/>
      <w:sz w:val="22"/>
    </w:rPr>
  </w:style>
  <w:style w:styleId="Style_3_ch" w:type="character">
    <w:name w:val="toc 2"/>
    <w:basedOn w:val="Style_2_ch"/>
    <w:link w:val="Style_3"/>
    <w:rPr>
      <w:rFonts w:ascii="Calibri" w:hAnsi="Calibri"/>
      <w:sz w:val="22"/>
    </w:rPr>
  </w:style>
  <w:style w:styleId="Style_4" w:type="paragraph">
    <w:name w:val="postbody1"/>
    <w:basedOn w:val="Style_5"/>
    <w:link w:val="Style_4_ch"/>
    <w:pPr>
      <w:ind/>
      <w:jc w:val="left"/>
    </w:pPr>
    <w:rPr>
      <w:sz w:val="18"/>
    </w:rPr>
  </w:style>
  <w:style w:styleId="Style_4_ch" w:type="character">
    <w:name w:val="postbody1"/>
    <w:basedOn w:val="Style_5_ch"/>
    <w:link w:val="Style_4"/>
    <w:rPr>
      <w:sz w:val="18"/>
    </w:rPr>
  </w:style>
  <w:style w:styleId="Style_6" w:type="paragraph">
    <w:name w:val="header"/>
    <w:basedOn w:val="Style_2"/>
    <w:link w:val="Style_6_ch"/>
    <w:pPr>
      <w:tabs>
        <w:tab w:leader="none" w:pos="4536" w:val="center"/>
        <w:tab w:leader="none" w:pos="9072" w:val="right"/>
      </w:tabs>
      <w:ind/>
      <w:jc w:val="left"/>
    </w:pPr>
  </w:style>
  <w:style w:styleId="Style_6_ch" w:type="character">
    <w:name w:val="header"/>
    <w:basedOn w:val="Style_2_ch"/>
    <w:link w:val="Style_6"/>
  </w:style>
  <w:style w:styleId="Style_7" w:type="paragraph">
    <w:name w:val="toc 4"/>
    <w:basedOn w:val="Style_2"/>
    <w:next w:val="Style_2"/>
    <w:link w:val="Style_7_ch"/>
    <w:uiPriority w:val="39"/>
    <w:pPr>
      <w:ind w:firstLine="0" w:left="600"/>
      <w:jc w:val="left"/>
    </w:pPr>
    <w:rPr>
      <w:rFonts w:ascii="Calibri" w:hAnsi="Calibri"/>
      <w:sz w:val="22"/>
    </w:rPr>
  </w:style>
  <w:style w:styleId="Style_7_ch" w:type="character">
    <w:name w:val="toc 4"/>
    <w:basedOn w:val="Style_2_ch"/>
    <w:link w:val="Style_7"/>
    <w:rPr>
      <w:rFonts w:ascii="Calibri" w:hAnsi="Calibri"/>
      <w:sz w:val="22"/>
    </w:rPr>
  </w:style>
  <w:style w:styleId="Style_8" w:type="paragraph">
    <w:name w:val="Font Style19"/>
    <w:link w:val="Style_8_ch"/>
    <w:pPr>
      <w:widowControl w:val="1"/>
      <w:ind w:firstLine="0" w:left="0" w:right="0"/>
      <w:jc w:val="left"/>
    </w:pPr>
    <w:rPr>
      <w:rFonts w:ascii="Microsoft Sans Serif" w:hAnsi="Microsoft Sans Serif"/>
      <w:color w:val="000000"/>
      <w:sz w:val="16"/>
    </w:rPr>
  </w:style>
  <w:style w:styleId="Style_8_ch" w:type="character">
    <w:name w:val="Font Style19"/>
    <w:link w:val="Style_8"/>
    <w:rPr>
      <w:rFonts w:ascii="Microsoft Sans Serif" w:hAnsi="Microsoft Sans Serif"/>
      <w:color w:val="000000"/>
      <w:sz w:val="16"/>
    </w:rPr>
  </w:style>
  <w:style w:styleId="Style_9" w:type="paragraph">
    <w:name w:val="Гипертекстовая ссылка"/>
    <w:basedOn w:val="Style_5"/>
    <w:link w:val="Style_9_ch"/>
    <w:pPr>
      <w:ind/>
      <w:jc w:val="left"/>
    </w:pPr>
    <w:rPr>
      <w:color w:val="008000"/>
      <w:sz w:val="24"/>
      <w:u w:val="single"/>
    </w:rPr>
  </w:style>
  <w:style w:styleId="Style_9_ch" w:type="character">
    <w:name w:val="Гипертекстовая ссылка"/>
    <w:basedOn w:val="Style_5_ch"/>
    <w:link w:val="Style_9"/>
    <w:rPr>
      <w:color w:val="008000"/>
      <w:sz w:val="24"/>
      <w:u w:val="single"/>
    </w:rPr>
  </w:style>
  <w:style w:styleId="Style_10" w:type="paragraph">
    <w:name w:val="toc 6"/>
    <w:basedOn w:val="Style_2"/>
    <w:next w:val="Style_2"/>
    <w:link w:val="Style_10_ch"/>
    <w:uiPriority w:val="39"/>
    <w:pPr>
      <w:ind w:firstLine="0" w:left="1000"/>
      <w:jc w:val="left"/>
    </w:pPr>
    <w:rPr>
      <w:rFonts w:ascii="Calibri" w:hAnsi="Calibri"/>
      <w:sz w:val="22"/>
    </w:rPr>
  </w:style>
  <w:style w:styleId="Style_10_ch" w:type="character">
    <w:name w:val="toc 6"/>
    <w:basedOn w:val="Style_2_ch"/>
    <w:link w:val="Style_10"/>
    <w:rPr>
      <w:rFonts w:ascii="Calibri" w:hAnsi="Calibri"/>
      <w:sz w:val="22"/>
    </w:rPr>
  </w:style>
  <w:style w:styleId="Style_11" w:type="paragraph">
    <w:name w:val="toc 7"/>
    <w:basedOn w:val="Style_2"/>
    <w:next w:val="Style_2"/>
    <w:link w:val="Style_11_ch"/>
    <w:uiPriority w:val="39"/>
    <w:pPr>
      <w:ind w:firstLine="0" w:left="1200"/>
      <w:jc w:val="left"/>
    </w:pPr>
    <w:rPr>
      <w:rFonts w:ascii="Calibri" w:hAnsi="Calibri"/>
      <w:sz w:val="22"/>
    </w:rPr>
  </w:style>
  <w:style w:styleId="Style_11_ch" w:type="character">
    <w:name w:val="toc 7"/>
    <w:basedOn w:val="Style_2_ch"/>
    <w:link w:val="Style_11"/>
    <w:rPr>
      <w:rFonts w:ascii="Calibri" w:hAnsi="Calibri"/>
      <w:sz w:val="22"/>
    </w:rPr>
  </w:style>
  <w:style w:styleId="Style_12" w:type="paragraph">
    <w:name w:val="Normal (Web)"/>
    <w:basedOn w:val="Style_2"/>
    <w:link w:val="Style_12_ch"/>
    <w:pPr>
      <w:spacing w:afterAutospacing="on" w:beforeAutospacing="on"/>
      <w:ind/>
      <w:jc w:val="left"/>
    </w:pPr>
    <w:rPr>
      <w:rFonts w:ascii="Arial Unicode MS" w:hAnsi="Arial Unicode MS"/>
      <w:sz w:val="24"/>
    </w:rPr>
  </w:style>
  <w:style w:styleId="Style_12_ch" w:type="character">
    <w:name w:val="Normal (Web)"/>
    <w:basedOn w:val="Style_2_ch"/>
    <w:link w:val="Style_12"/>
    <w:rPr>
      <w:rFonts w:ascii="Arial Unicode MS" w:hAnsi="Arial Unicode MS"/>
      <w:sz w:val="24"/>
    </w:rPr>
  </w:style>
  <w:style w:styleId="Style_13" w:type="paragraph">
    <w:name w:val="Обычный1"/>
    <w:link w:val="Style_13_ch"/>
    <w:rPr>
      <w:rFonts w:ascii="Courier New" w:hAnsi="Courier New"/>
      <w:sz w:val="20"/>
    </w:rPr>
  </w:style>
  <w:style w:styleId="Style_13_ch" w:type="character">
    <w:name w:val="Обычный1"/>
    <w:link w:val="Style_13"/>
    <w:rPr>
      <w:rFonts w:ascii="Courier New" w:hAnsi="Courier New"/>
      <w:sz w:val="20"/>
    </w:rPr>
  </w:style>
  <w:style w:styleId="Style_14" w:type="paragraph">
    <w:name w:val="заголовок 2"/>
    <w:basedOn w:val="Style_2"/>
    <w:next w:val="Style_2"/>
    <w:link w:val="Style_14_ch"/>
    <w:pPr>
      <w:keepNext w:val="1"/>
      <w:ind/>
      <w:jc w:val="center"/>
    </w:pPr>
    <w:rPr>
      <w:b w:val="1"/>
      <w:sz w:val="22"/>
    </w:rPr>
  </w:style>
  <w:style w:styleId="Style_14_ch" w:type="character">
    <w:name w:val="заголовок 2"/>
    <w:basedOn w:val="Style_2_ch"/>
    <w:link w:val="Style_14"/>
    <w:rPr>
      <w:b w:val="1"/>
      <w:sz w:val="22"/>
    </w:rPr>
  </w:style>
  <w:style w:styleId="Style_15" w:type="paragraph">
    <w:name w:val="heading 3"/>
    <w:basedOn w:val="Style_2"/>
    <w:next w:val="Style_2"/>
    <w:link w:val="Style_15_ch"/>
    <w:uiPriority w:val="9"/>
    <w:qFormat/>
    <w:pPr>
      <w:keepNext w:val="1"/>
      <w:ind/>
      <w:jc w:val="both"/>
      <w:outlineLvl w:val="2"/>
    </w:pPr>
    <w:rPr>
      <w:rFonts w:ascii="Arial" w:hAnsi="Arial"/>
      <w:b w:val="1"/>
      <w:sz w:val="28"/>
      <w:u w:val="single"/>
    </w:rPr>
  </w:style>
  <w:style w:styleId="Style_15_ch" w:type="character">
    <w:name w:val="heading 3"/>
    <w:basedOn w:val="Style_2_ch"/>
    <w:link w:val="Style_15"/>
    <w:rPr>
      <w:rFonts w:ascii="Arial" w:hAnsi="Arial"/>
      <w:b w:val="1"/>
      <w:sz w:val="28"/>
      <w:u w:val="single"/>
    </w:rPr>
  </w:style>
  <w:style w:styleId="Style_1" w:type="paragraph">
    <w:name w:val="Гиперссылка1"/>
    <w:basedOn w:val="Style_16"/>
    <w:link w:val="Style_1_ch"/>
    <w:pPr>
      <w:ind/>
      <w:jc w:val="left"/>
    </w:pPr>
    <w:rPr>
      <w:color w:val="0000FF"/>
      <w:u w:val="single"/>
    </w:rPr>
  </w:style>
  <w:style w:styleId="Style_1_ch" w:type="character">
    <w:name w:val="Гиперссылка1"/>
    <w:basedOn w:val="Style_16_ch"/>
    <w:link w:val="Style_1"/>
    <w:rPr>
      <w:color w:val="0000FF"/>
      <w:u w:val="single"/>
    </w:rPr>
  </w:style>
  <w:style w:styleId="Style_17" w:type="paragraph">
    <w:name w:val="Комментарий"/>
    <w:basedOn w:val="Style_2"/>
    <w:next w:val="Style_2"/>
    <w:link w:val="Style_17_ch"/>
    <w:pPr>
      <w:ind w:hanging="170" w:left="170"/>
      <w:jc w:val="both"/>
    </w:pPr>
    <w:rPr>
      <w:rFonts w:ascii="Arial" w:hAnsi="Arial"/>
      <w:i w:val="1"/>
      <w:color w:val="800080"/>
      <w:sz w:val="24"/>
    </w:rPr>
  </w:style>
  <w:style w:styleId="Style_17_ch" w:type="character">
    <w:name w:val="Комментарий"/>
    <w:basedOn w:val="Style_2_ch"/>
    <w:link w:val="Style_17"/>
    <w:rPr>
      <w:rFonts w:ascii="Arial" w:hAnsi="Arial"/>
      <w:i w:val="1"/>
      <w:color w:val="800080"/>
      <w:sz w:val="24"/>
    </w:rPr>
  </w:style>
  <w:style w:styleId="Style_18" w:type="paragraph">
    <w:name w:val="Таблицы (моноширинный)"/>
    <w:basedOn w:val="Style_2"/>
    <w:next w:val="Style_2"/>
    <w:link w:val="Style_18_ch"/>
    <w:pPr>
      <w:ind/>
      <w:jc w:val="both"/>
    </w:pPr>
    <w:rPr>
      <w:sz w:val="24"/>
    </w:rPr>
  </w:style>
  <w:style w:styleId="Style_18_ch" w:type="character">
    <w:name w:val="Таблицы (моноширинный)"/>
    <w:basedOn w:val="Style_2_ch"/>
    <w:link w:val="Style_18"/>
    <w:rPr>
      <w:sz w:val="24"/>
    </w:rPr>
  </w:style>
  <w:style w:styleId="Style_19" w:type="paragraph">
    <w:name w:val="ConsPlusNormal"/>
    <w:link w:val="Style_19_ch"/>
    <w:pPr>
      <w:widowControl w:val="0"/>
      <w:ind w:firstLine="720" w:left="0" w:right="0"/>
      <w:jc w:val="left"/>
    </w:pPr>
    <w:rPr>
      <w:rFonts w:ascii="Arial" w:hAnsi="Arial"/>
      <w:color w:val="000000"/>
      <w:sz w:val="20"/>
    </w:rPr>
  </w:style>
  <w:style w:styleId="Style_19_ch" w:type="character">
    <w:name w:val="ConsPlusNormal"/>
    <w:link w:val="Style_19"/>
    <w:rPr>
      <w:rFonts w:ascii="Arial" w:hAnsi="Arial"/>
      <w:color w:val="000000"/>
      <w:sz w:val="20"/>
    </w:rPr>
  </w:style>
  <w:style w:styleId="Style_5" w:type="paragraph">
    <w:name w:val="Основной шрифт абзаца1"/>
    <w:link w:val="Style_5_ch"/>
    <w:pPr>
      <w:widowControl w:val="1"/>
      <w:ind w:firstLine="0" w:left="0" w:right="0"/>
      <w:jc w:val="left"/>
    </w:pPr>
    <w:rPr>
      <w:rFonts w:ascii="Calibri" w:hAnsi="Calibri"/>
      <w:color w:val="000000"/>
      <w:sz w:val="22"/>
    </w:rPr>
  </w:style>
  <w:style w:styleId="Style_5_ch" w:type="character">
    <w:name w:val="Основной шрифт абзаца1"/>
    <w:link w:val="Style_5"/>
    <w:rPr>
      <w:rFonts w:ascii="Calibri" w:hAnsi="Calibri"/>
      <w:color w:val="000000"/>
      <w:sz w:val="22"/>
    </w:rPr>
  </w:style>
  <w:style w:styleId="Style_20" w:type="paragraph">
    <w:name w:val="ConsNormal"/>
    <w:link w:val="Style_20_ch"/>
    <w:pPr>
      <w:widowControl w:val="0"/>
      <w:ind w:firstLine="720" w:left="0" w:right="0"/>
      <w:jc w:val="left"/>
    </w:pPr>
    <w:rPr>
      <w:rFonts w:ascii="Arial" w:hAnsi="Arial"/>
      <w:color w:val="000000"/>
      <w:sz w:val="20"/>
    </w:rPr>
  </w:style>
  <w:style w:styleId="Style_20_ch" w:type="character">
    <w:name w:val="ConsNormal"/>
    <w:link w:val="Style_20"/>
    <w:rPr>
      <w:rFonts w:ascii="Arial" w:hAnsi="Arial"/>
      <w:color w:val="000000"/>
      <w:sz w:val="20"/>
    </w:rPr>
  </w:style>
  <w:style w:styleId="Style_21" w:type="paragraph">
    <w:name w:val="Строгий1"/>
    <w:basedOn w:val="Style_5"/>
    <w:link w:val="Style_21_ch"/>
    <w:pPr>
      <w:ind/>
      <w:jc w:val="left"/>
    </w:pPr>
    <w:rPr>
      <w:b w:val="1"/>
    </w:rPr>
  </w:style>
  <w:style w:styleId="Style_21_ch" w:type="character">
    <w:name w:val="Строгий1"/>
    <w:basedOn w:val="Style_5_ch"/>
    <w:link w:val="Style_21"/>
    <w:rPr>
      <w:b w:val="1"/>
    </w:rPr>
  </w:style>
  <w:style w:styleId="Style_22" w:type="paragraph">
    <w:name w:val="заголовок 3"/>
    <w:basedOn w:val="Style_2"/>
    <w:next w:val="Style_2"/>
    <w:link w:val="Style_22_ch"/>
    <w:pPr>
      <w:keepNext w:val="1"/>
      <w:ind w:firstLine="0" w:left="567"/>
      <w:jc w:val="left"/>
    </w:pPr>
    <w:rPr>
      <w:sz w:val="24"/>
    </w:rPr>
  </w:style>
  <w:style w:styleId="Style_22_ch" w:type="character">
    <w:name w:val="заголовок 3"/>
    <w:basedOn w:val="Style_2_ch"/>
    <w:link w:val="Style_22"/>
    <w:rPr>
      <w:sz w:val="24"/>
    </w:rPr>
  </w:style>
  <w:style w:styleId="Style_23" w:type="paragraph">
    <w:name w:val="toc 3"/>
    <w:basedOn w:val="Style_2"/>
    <w:next w:val="Style_2"/>
    <w:link w:val="Style_23_ch"/>
    <w:uiPriority w:val="39"/>
    <w:pPr>
      <w:ind w:firstLine="0" w:left="400"/>
      <w:jc w:val="left"/>
    </w:pPr>
    <w:rPr>
      <w:rFonts w:ascii="Calibri" w:hAnsi="Calibri"/>
      <w:sz w:val="22"/>
    </w:rPr>
  </w:style>
  <w:style w:styleId="Style_23_ch" w:type="character">
    <w:name w:val="toc 3"/>
    <w:basedOn w:val="Style_2_ch"/>
    <w:link w:val="Style_23"/>
    <w:rPr>
      <w:rFonts w:ascii="Calibri" w:hAnsi="Calibri"/>
      <w:sz w:val="22"/>
    </w:rPr>
  </w:style>
  <w:style w:styleId="Style_24" w:type="paragraph">
    <w:name w:val="No Spacing"/>
    <w:link w:val="Style_24_ch"/>
    <w:pPr>
      <w:widowControl w:val="1"/>
      <w:ind w:firstLine="0" w:left="0" w:right="0"/>
      <w:jc w:val="left"/>
    </w:pPr>
    <w:rPr>
      <w:rFonts w:asciiTheme="minorAscii" w:hAnsiTheme="minorHAnsi"/>
      <w:color w:val="000000"/>
      <w:sz w:val="22"/>
    </w:rPr>
  </w:style>
  <w:style w:styleId="Style_24_ch" w:type="character">
    <w:name w:val="No Spacing"/>
    <w:link w:val="Style_24"/>
    <w:rPr>
      <w:rFonts w:asciiTheme="minorAscii" w:hAnsiTheme="minorHAnsi"/>
      <w:color w:val="000000"/>
      <w:sz w:val="22"/>
    </w:rPr>
  </w:style>
  <w:style w:styleId="Style_25" w:type="paragraph">
    <w:name w:val="ConsPlusNonformat"/>
    <w:link w:val="Style_25_ch"/>
    <w:pPr>
      <w:widowControl w:val="0"/>
      <w:ind w:firstLine="0" w:left="0" w:right="0"/>
      <w:jc w:val="left"/>
    </w:pPr>
    <w:rPr>
      <w:rFonts w:ascii="Courier New" w:hAnsi="Courier New"/>
      <w:color w:val="000000"/>
      <w:sz w:val="20"/>
    </w:rPr>
  </w:style>
  <w:style w:styleId="Style_25_ch" w:type="character">
    <w:name w:val="ConsPlusNonformat"/>
    <w:link w:val="Style_25"/>
    <w:rPr>
      <w:rFonts w:ascii="Courier New" w:hAnsi="Courier New"/>
      <w:color w:val="000000"/>
      <w:sz w:val="20"/>
    </w:rPr>
  </w:style>
  <w:style w:styleId="Style_26" w:type="paragraph">
    <w:name w:val="Просмотренная гиперссылка1"/>
    <w:basedOn w:val="Style_5"/>
    <w:link w:val="Style_26_ch"/>
    <w:pPr>
      <w:ind/>
      <w:jc w:val="left"/>
    </w:pPr>
    <w:rPr>
      <w:color w:val="800080"/>
      <w:u w:val="single"/>
    </w:rPr>
  </w:style>
  <w:style w:styleId="Style_26_ch" w:type="character">
    <w:name w:val="Просмотренная гиперссылка1"/>
    <w:basedOn w:val="Style_5_ch"/>
    <w:link w:val="Style_26"/>
    <w:rPr>
      <w:color w:val="800080"/>
      <w:u w:val="single"/>
    </w:rPr>
  </w:style>
  <w:style w:styleId="Style_27" w:type="paragraph">
    <w:name w:val="heading 5"/>
    <w:basedOn w:val="Style_2"/>
    <w:next w:val="Style_2"/>
    <w:link w:val="Style_27_ch"/>
    <w:uiPriority w:val="9"/>
    <w:qFormat/>
    <w:pPr>
      <w:spacing w:after="120" w:before="120"/>
      <w:ind/>
      <w:jc w:val="left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basedOn w:val="Style_2_ch"/>
    <w:link w:val="Style_27"/>
    <w:rPr>
      <w:rFonts w:ascii="XO Thames" w:hAnsi="XO Thames"/>
      <w:b w:val="1"/>
      <w:sz w:val="22"/>
    </w:rPr>
  </w:style>
  <w:style w:styleId="Style_28" w:type="paragraph">
    <w:name w:val="heading 1"/>
    <w:basedOn w:val="Style_2"/>
    <w:next w:val="Style_2"/>
    <w:link w:val="Style_28_ch"/>
    <w:uiPriority w:val="9"/>
    <w:qFormat/>
    <w:pPr>
      <w:keepNext w:val="1"/>
      <w:spacing w:line="360" w:lineRule="auto"/>
      <w:ind/>
      <w:jc w:val="center"/>
      <w:outlineLvl w:val="0"/>
    </w:pPr>
    <w:rPr>
      <w:sz w:val="28"/>
    </w:rPr>
  </w:style>
  <w:style w:styleId="Style_28_ch" w:type="character">
    <w:name w:val="heading 1"/>
    <w:basedOn w:val="Style_2_ch"/>
    <w:link w:val="Style_28"/>
    <w:rPr>
      <w:sz w:val="28"/>
    </w:rPr>
  </w:style>
  <w:style w:styleId="Style_29" w:type="paragraph">
    <w:name w:val="заголовок 4"/>
    <w:basedOn w:val="Style_2"/>
    <w:next w:val="Style_2"/>
    <w:link w:val="Style_29_ch"/>
    <w:pPr>
      <w:keepNext w:val="1"/>
      <w:ind/>
      <w:jc w:val="left"/>
    </w:pPr>
    <w:rPr>
      <w:sz w:val="24"/>
    </w:rPr>
  </w:style>
  <w:style w:styleId="Style_29_ch" w:type="character">
    <w:name w:val="заголовок 4"/>
    <w:basedOn w:val="Style_2_ch"/>
    <w:link w:val="Style_29"/>
    <w:rPr>
      <w:sz w:val="24"/>
    </w:rPr>
  </w:style>
  <w:style w:styleId="Style_30" w:type="paragraph">
    <w:name w:val="Normal_Export"/>
    <w:basedOn w:val="Style_2"/>
    <w:link w:val="Style_30_ch"/>
    <w:pPr>
      <w:ind/>
      <w:jc w:val="both"/>
    </w:pPr>
    <w:rPr>
      <w:rFonts w:ascii="Arial" w:hAnsi="Arial"/>
    </w:rPr>
  </w:style>
  <w:style w:styleId="Style_30_ch" w:type="character">
    <w:name w:val="Normal_Export"/>
    <w:basedOn w:val="Style_2_ch"/>
    <w:link w:val="Style_30"/>
    <w:rPr>
      <w:rFonts w:ascii="Arial" w:hAnsi="Arial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widowControl w:val="1"/>
      <w:ind w:firstLine="0" w:left="0" w:right="0"/>
      <w:jc w:val="left"/>
    </w:pPr>
    <w:rPr>
      <w:rFonts w:ascii="XO Thames" w:hAnsi="XO Thames"/>
      <w:color w:val="000000"/>
      <w:sz w:val="22"/>
    </w:rPr>
  </w:style>
  <w:style w:styleId="Style_32_ch" w:type="character">
    <w:name w:val="Footnote"/>
    <w:link w:val="Style_32"/>
    <w:rPr>
      <w:rFonts w:ascii="XO Thames" w:hAnsi="XO Thames"/>
      <w:color w:val="000000"/>
      <w:sz w:val="22"/>
    </w:rPr>
  </w:style>
  <w:style w:styleId="Style_33" w:type="paragraph">
    <w:name w:val="toc 1"/>
    <w:basedOn w:val="Style_2"/>
    <w:next w:val="Style_2"/>
    <w:link w:val="Style_33_ch"/>
    <w:uiPriority w:val="39"/>
    <w:pPr>
      <w:ind/>
      <w:jc w:val="left"/>
    </w:pPr>
    <w:rPr>
      <w:rFonts w:ascii="XO Thames" w:hAnsi="XO Thames"/>
      <w:b w:val="1"/>
      <w:sz w:val="22"/>
    </w:rPr>
  </w:style>
  <w:style w:styleId="Style_33_ch" w:type="character">
    <w:name w:val="toc 1"/>
    <w:basedOn w:val="Style_2_ch"/>
    <w:link w:val="Style_33"/>
    <w:rPr>
      <w:rFonts w:ascii="XO Thames" w:hAnsi="XO Thames"/>
      <w:b w:val="1"/>
      <w:sz w:val="22"/>
    </w:rPr>
  </w:style>
  <w:style w:styleId="Style_34" w:type="paragraph">
    <w:name w:val="Header and Footer"/>
    <w:link w:val="Style_34_ch"/>
    <w:pPr>
      <w:widowControl w:val="1"/>
      <w:spacing w:line="360" w:lineRule="auto"/>
      <w:ind w:firstLine="0" w:left="0" w:right="0"/>
      <w:jc w:val="left"/>
    </w:pPr>
    <w:rPr>
      <w:rFonts w:ascii="XO Thames" w:hAnsi="XO Thames"/>
      <w:color w:val="000000"/>
      <w:sz w:val="20"/>
    </w:rPr>
  </w:style>
  <w:style w:styleId="Style_34_ch" w:type="character">
    <w:name w:val="Header and Footer"/>
    <w:link w:val="Style_34"/>
    <w:rPr>
      <w:rFonts w:ascii="XO Thames" w:hAnsi="XO Thames"/>
      <w:color w:val="000000"/>
      <w:sz w:val="20"/>
    </w:rPr>
  </w:style>
  <w:style w:styleId="Style_35" w:type="paragraph">
    <w:name w:val="ConsPlusCell"/>
    <w:link w:val="Style_35_ch"/>
    <w:pPr>
      <w:widowControl w:val="0"/>
      <w:ind w:firstLine="0" w:left="0" w:right="0"/>
      <w:jc w:val="left"/>
    </w:pPr>
    <w:rPr>
      <w:rFonts w:ascii="Arial" w:hAnsi="Arial"/>
      <w:color w:val="000000"/>
      <w:sz w:val="20"/>
    </w:rPr>
  </w:style>
  <w:style w:styleId="Style_35_ch" w:type="character">
    <w:name w:val="ConsPlusCell"/>
    <w:link w:val="Style_35"/>
    <w:rPr>
      <w:rFonts w:ascii="Arial" w:hAnsi="Arial"/>
      <w:color w:val="000000"/>
      <w:sz w:val="20"/>
    </w:rPr>
  </w:style>
  <w:style w:styleId="Style_36" w:type="paragraph">
    <w:name w:val="Default Paragraph Font"/>
    <w:link w:val="Style_36_ch"/>
  </w:style>
  <w:style w:styleId="Style_36_ch" w:type="character">
    <w:name w:val="Default Paragraph Font"/>
    <w:link w:val="Style_36"/>
  </w:style>
  <w:style w:styleId="Style_37" w:type="paragraph">
    <w:name w:val="toc 9"/>
    <w:basedOn w:val="Style_2"/>
    <w:next w:val="Style_2"/>
    <w:link w:val="Style_37_ch"/>
    <w:uiPriority w:val="39"/>
    <w:pPr>
      <w:ind w:firstLine="0" w:left="1600"/>
      <w:jc w:val="left"/>
    </w:pPr>
    <w:rPr>
      <w:rFonts w:ascii="Calibri" w:hAnsi="Calibri"/>
      <w:sz w:val="22"/>
    </w:rPr>
  </w:style>
  <w:style w:styleId="Style_37_ch" w:type="character">
    <w:name w:val="toc 9"/>
    <w:basedOn w:val="Style_2_ch"/>
    <w:link w:val="Style_37"/>
    <w:rPr>
      <w:rFonts w:ascii="Calibri" w:hAnsi="Calibri"/>
      <w:sz w:val="22"/>
    </w:rPr>
  </w:style>
  <w:style w:styleId="Style_38" w:type="paragraph">
    <w:name w:val="Body Text Indent 2"/>
    <w:basedOn w:val="Style_2"/>
    <w:link w:val="Style_38_ch"/>
    <w:pPr>
      <w:ind w:firstLine="567"/>
      <w:jc w:val="both"/>
    </w:pPr>
    <w:rPr>
      <w:sz w:val="26"/>
    </w:rPr>
  </w:style>
  <w:style w:styleId="Style_38_ch" w:type="character">
    <w:name w:val="Body Text Indent 2"/>
    <w:basedOn w:val="Style_2_ch"/>
    <w:link w:val="Style_38"/>
    <w:rPr>
      <w:sz w:val="26"/>
    </w:rPr>
  </w:style>
  <w:style w:styleId="Style_39" w:type="paragraph">
    <w:name w:val="заголовок 1"/>
    <w:basedOn w:val="Style_2"/>
    <w:next w:val="Style_2"/>
    <w:link w:val="Style_39_ch"/>
    <w:pPr>
      <w:keepNext w:val="1"/>
      <w:ind w:firstLine="567"/>
      <w:jc w:val="left"/>
    </w:pPr>
    <w:rPr>
      <w:sz w:val="24"/>
    </w:rPr>
  </w:style>
  <w:style w:styleId="Style_39_ch" w:type="character">
    <w:name w:val="заголовок 1"/>
    <w:basedOn w:val="Style_2_ch"/>
    <w:link w:val="Style_39"/>
    <w:rPr>
      <w:sz w:val="24"/>
    </w:rPr>
  </w:style>
  <w:style w:styleId="Style_40" w:type="paragraph">
    <w:name w:val="toc 8"/>
    <w:basedOn w:val="Style_2"/>
    <w:next w:val="Style_2"/>
    <w:link w:val="Style_40_ch"/>
    <w:uiPriority w:val="39"/>
    <w:pPr>
      <w:ind w:firstLine="0" w:left="1400"/>
      <w:jc w:val="left"/>
    </w:pPr>
    <w:rPr>
      <w:rFonts w:ascii="Calibri" w:hAnsi="Calibri"/>
      <w:sz w:val="22"/>
    </w:rPr>
  </w:style>
  <w:style w:styleId="Style_40_ch" w:type="character">
    <w:name w:val="toc 8"/>
    <w:basedOn w:val="Style_2_ch"/>
    <w:link w:val="Style_40"/>
    <w:rPr>
      <w:rFonts w:ascii="Calibri" w:hAnsi="Calibri"/>
      <w:sz w:val="22"/>
    </w:rPr>
  </w:style>
  <w:style w:styleId="Style_41" w:type="paragraph">
    <w:name w:val="Body Text"/>
    <w:basedOn w:val="Style_2"/>
    <w:link w:val="Style_41_ch"/>
    <w:pPr>
      <w:ind/>
      <w:jc w:val="left"/>
    </w:pPr>
    <w:rPr>
      <w:sz w:val="24"/>
    </w:rPr>
  </w:style>
  <w:style w:styleId="Style_41_ch" w:type="character">
    <w:name w:val="Body Text"/>
    <w:basedOn w:val="Style_2_ch"/>
    <w:link w:val="Style_41"/>
    <w:rPr>
      <w:sz w:val="24"/>
    </w:rPr>
  </w:style>
  <w:style w:styleId="Style_42" w:type="paragraph">
    <w:name w:val="toc 5"/>
    <w:basedOn w:val="Style_2"/>
    <w:next w:val="Style_2"/>
    <w:link w:val="Style_42_ch"/>
    <w:uiPriority w:val="39"/>
    <w:pPr>
      <w:ind w:firstLine="0" w:left="800"/>
      <w:jc w:val="left"/>
    </w:pPr>
    <w:rPr>
      <w:rFonts w:ascii="Calibri" w:hAnsi="Calibri"/>
      <w:sz w:val="22"/>
    </w:rPr>
  </w:style>
  <w:style w:styleId="Style_42_ch" w:type="character">
    <w:name w:val="toc 5"/>
    <w:basedOn w:val="Style_2_ch"/>
    <w:link w:val="Style_42"/>
    <w:rPr>
      <w:rFonts w:ascii="Calibri" w:hAnsi="Calibri"/>
      <w:sz w:val="22"/>
    </w:rPr>
  </w:style>
  <w:style w:styleId="Style_43" w:type="paragraph">
    <w:name w:val="Body Text 2"/>
    <w:basedOn w:val="Style_2"/>
    <w:link w:val="Style_43_ch"/>
    <w:pPr>
      <w:ind/>
      <w:jc w:val="center"/>
    </w:pPr>
    <w:rPr>
      <w:b w:val="1"/>
      <w:sz w:val="28"/>
    </w:rPr>
  </w:style>
  <w:style w:styleId="Style_43_ch" w:type="character">
    <w:name w:val="Body Text 2"/>
    <w:basedOn w:val="Style_2_ch"/>
    <w:link w:val="Style_43"/>
    <w:rPr>
      <w:b w:val="1"/>
      <w:sz w:val="28"/>
    </w:rPr>
  </w:style>
  <w:style w:styleId="Style_44" w:type="paragraph">
    <w:name w:val="заголовок 5"/>
    <w:basedOn w:val="Style_2"/>
    <w:next w:val="Style_2"/>
    <w:link w:val="Style_44_ch"/>
    <w:pPr>
      <w:keepNext w:val="1"/>
      <w:ind/>
      <w:jc w:val="center"/>
      <w:outlineLvl w:val="4"/>
    </w:pPr>
    <w:rPr>
      <w:rFonts w:ascii="Arial" w:hAnsi="Arial"/>
      <w:b w:val="1"/>
      <w:sz w:val="24"/>
    </w:rPr>
  </w:style>
  <w:style w:styleId="Style_44_ch" w:type="character">
    <w:name w:val="заголовок 5"/>
    <w:basedOn w:val="Style_2_ch"/>
    <w:link w:val="Style_44"/>
    <w:rPr>
      <w:rFonts w:ascii="Arial" w:hAnsi="Arial"/>
      <w:b w:val="1"/>
      <w:sz w:val="24"/>
    </w:rPr>
  </w:style>
  <w:style w:styleId="Style_45" w:type="paragraph">
    <w:name w:val="List Paragraph"/>
    <w:basedOn w:val="Style_2"/>
    <w:link w:val="Style_45_ch"/>
    <w:pPr>
      <w:spacing w:after="200" w:line="276" w:lineRule="auto"/>
      <w:ind w:firstLine="0" w:left="720"/>
      <w:contextualSpacing w:val="1"/>
      <w:jc w:val="left"/>
    </w:pPr>
    <w:rPr>
      <w:rFonts w:ascii="Calibri" w:hAnsi="Calibri"/>
      <w:sz w:val="22"/>
    </w:rPr>
  </w:style>
  <w:style w:styleId="Style_45_ch" w:type="character">
    <w:name w:val="List Paragraph"/>
    <w:basedOn w:val="Style_2_ch"/>
    <w:link w:val="Style_45"/>
    <w:rPr>
      <w:rFonts w:ascii="Calibri" w:hAnsi="Calibri"/>
      <w:sz w:val="22"/>
    </w:rPr>
  </w:style>
  <w:style w:styleId="Style_46" w:type="paragraph">
    <w:name w:val="Default"/>
    <w:link w:val="Style_46_ch"/>
    <w:pPr>
      <w:widowControl w:val="1"/>
      <w:ind w:firstLine="0" w:left="0" w:right="0"/>
      <w:jc w:val="left"/>
    </w:pPr>
    <w:rPr>
      <w:rFonts w:ascii="Calibri" w:hAnsi="Calibri"/>
      <w:color w:val="000000"/>
      <w:sz w:val="24"/>
    </w:rPr>
  </w:style>
  <w:style w:styleId="Style_46_ch" w:type="character">
    <w:name w:val="Default"/>
    <w:link w:val="Style_46"/>
    <w:rPr>
      <w:rFonts w:ascii="Calibri" w:hAnsi="Calibri"/>
      <w:color w:val="000000"/>
      <w:sz w:val="24"/>
    </w:rPr>
  </w:style>
  <w:style w:styleId="Style_47" w:type="paragraph">
    <w:name w:val="Subtitle"/>
    <w:basedOn w:val="Style_2"/>
    <w:next w:val="Style_2"/>
    <w:link w:val="Style_47_ch"/>
    <w:uiPriority w:val="11"/>
    <w:qFormat/>
    <w:pPr>
      <w:ind/>
      <w:jc w:val="left"/>
    </w:pPr>
    <w:rPr>
      <w:rFonts w:ascii="XO Thames" w:hAnsi="XO Thames"/>
      <w:i w:val="1"/>
      <w:color w:val="616161"/>
      <w:sz w:val="24"/>
    </w:rPr>
  </w:style>
  <w:style w:styleId="Style_47_ch" w:type="character">
    <w:name w:val="Subtitle"/>
    <w:basedOn w:val="Style_2_ch"/>
    <w:link w:val="Style_47"/>
    <w:rPr>
      <w:rFonts w:ascii="XO Thames" w:hAnsi="XO Thames"/>
      <w:i w:val="1"/>
      <w:color w:val="616161"/>
      <w:sz w:val="24"/>
    </w:rPr>
  </w:style>
  <w:style w:styleId="Style_48" w:type="paragraph">
    <w:name w:val="toc 10"/>
    <w:next w:val="Style_2"/>
    <w:link w:val="Style_48_ch"/>
    <w:uiPriority w:val="39"/>
    <w:pPr>
      <w:widowControl w:val="1"/>
      <w:ind w:firstLine="0" w:left="1800" w:right="0"/>
      <w:jc w:val="left"/>
    </w:pPr>
    <w:rPr>
      <w:rFonts w:ascii="Calibri" w:hAnsi="Calibri"/>
      <w:color w:val="000000"/>
      <w:sz w:val="22"/>
    </w:rPr>
  </w:style>
  <w:style w:styleId="Style_48_ch" w:type="character">
    <w:name w:val="toc 10"/>
    <w:link w:val="Style_48"/>
    <w:rPr>
      <w:rFonts w:ascii="Calibri" w:hAnsi="Calibri"/>
      <w:color w:val="000000"/>
      <w:sz w:val="22"/>
    </w:rPr>
  </w:style>
  <w:style w:styleId="Style_16" w:type="paragraph">
    <w:name w:val="Основной шрифт"/>
    <w:link w:val="Style_16_ch"/>
    <w:pPr>
      <w:widowControl w:val="1"/>
      <w:ind w:firstLine="0" w:left="0" w:right="0"/>
      <w:jc w:val="left"/>
    </w:pPr>
    <w:rPr>
      <w:rFonts w:ascii="Calibri" w:hAnsi="Calibri"/>
      <w:color w:val="000000"/>
      <w:sz w:val="22"/>
    </w:rPr>
  </w:style>
  <w:style w:styleId="Style_16_ch" w:type="character">
    <w:name w:val="Основной шрифт"/>
    <w:link w:val="Style_16"/>
    <w:rPr>
      <w:rFonts w:ascii="Calibri" w:hAnsi="Calibri"/>
      <w:color w:val="000000"/>
      <w:sz w:val="22"/>
    </w:rPr>
  </w:style>
  <w:style w:styleId="Style_49" w:type="paragraph">
    <w:name w:val="Title"/>
    <w:basedOn w:val="Style_2"/>
    <w:next w:val="Style_2"/>
    <w:link w:val="Style_49_ch"/>
    <w:uiPriority w:val="10"/>
    <w:qFormat/>
    <w:pPr>
      <w:ind/>
      <w:jc w:val="left"/>
    </w:pPr>
    <w:rPr>
      <w:rFonts w:ascii="XO Thames" w:hAnsi="XO Thames"/>
      <w:b w:val="1"/>
      <w:sz w:val="52"/>
    </w:rPr>
  </w:style>
  <w:style w:styleId="Style_49_ch" w:type="character">
    <w:name w:val="Title"/>
    <w:basedOn w:val="Style_2_ch"/>
    <w:link w:val="Style_49"/>
    <w:rPr>
      <w:rFonts w:ascii="XO Thames" w:hAnsi="XO Thames"/>
      <w:b w:val="1"/>
      <w:sz w:val="52"/>
    </w:rPr>
  </w:style>
  <w:style w:styleId="Style_50" w:type="paragraph">
    <w:name w:val="heading 4"/>
    <w:basedOn w:val="Style_2"/>
    <w:next w:val="Style_2"/>
    <w:link w:val="Style_50_ch"/>
    <w:uiPriority w:val="9"/>
    <w:qFormat/>
    <w:pPr>
      <w:spacing w:after="120" w:before="120"/>
      <w:ind/>
      <w:jc w:val="left"/>
      <w:outlineLvl w:val="3"/>
    </w:pPr>
    <w:rPr>
      <w:rFonts w:ascii="XO Thames" w:hAnsi="XO Thames"/>
      <w:b w:val="1"/>
      <w:color w:val="595959"/>
      <w:sz w:val="26"/>
    </w:rPr>
  </w:style>
  <w:style w:styleId="Style_50_ch" w:type="character">
    <w:name w:val="heading 4"/>
    <w:basedOn w:val="Style_2_ch"/>
    <w:link w:val="Style_50"/>
    <w:rPr>
      <w:rFonts w:ascii="XO Thames" w:hAnsi="XO Thames"/>
      <w:b w:val="1"/>
      <w:color w:val="595959"/>
      <w:sz w:val="26"/>
    </w:rPr>
  </w:style>
  <w:style w:styleId="Style_51" w:type="paragraph">
    <w:name w:val="heading 2"/>
    <w:basedOn w:val="Style_2"/>
    <w:next w:val="Style_2"/>
    <w:link w:val="Style_51_ch"/>
    <w:uiPriority w:val="9"/>
    <w:qFormat/>
    <w:pPr>
      <w:keepNext w:val="1"/>
      <w:ind/>
      <w:jc w:val="center"/>
      <w:outlineLvl w:val="1"/>
    </w:pPr>
    <w:rPr>
      <w:rFonts w:ascii="Arial" w:hAnsi="Arial"/>
      <w:b w:val="1"/>
      <w:sz w:val="28"/>
    </w:rPr>
  </w:style>
  <w:style w:styleId="Style_51_ch" w:type="character">
    <w:name w:val="heading 2"/>
    <w:basedOn w:val="Style_2_ch"/>
    <w:link w:val="Style_51"/>
    <w:rPr>
      <w:rFonts w:ascii="Arial" w:hAnsi="Arial"/>
      <w:b w:val="1"/>
      <w:sz w:val="28"/>
    </w:rPr>
  </w:style>
  <w:style w:styleId="Style_52" w:type="paragraph">
    <w:name w:val="Body Text 3"/>
    <w:basedOn w:val="Style_2"/>
    <w:link w:val="Style_52_ch"/>
    <w:pPr>
      <w:ind/>
      <w:jc w:val="both"/>
    </w:pPr>
    <w:rPr>
      <w:rFonts w:ascii="Arial" w:hAnsi="Arial"/>
      <w:i w:val="1"/>
      <w:sz w:val="22"/>
    </w:rPr>
  </w:style>
  <w:style w:styleId="Style_52_ch" w:type="character">
    <w:name w:val="Body Text 3"/>
    <w:basedOn w:val="Style_2_ch"/>
    <w:link w:val="Style_52"/>
    <w:rPr>
      <w:rFonts w:ascii="Arial" w:hAnsi="Arial"/>
      <w:i w:val="1"/>
      <w:sz w:val="22"/>
    </w:rPr>
  </w:style>
  <w:style w:styleId="Style_53" w:type="paragraph">
    <w:name w:val="Body Text Indent 3"/>
    <w:basedOn w:val="Style_2"/>
    <w:link w:val="Style_53_ch"/>
    <w:pPr>
      <w:ind w:firstLine="567"/>
      <w:jc w:val="left"/>
    </w:pPr>
    <w:rPr>
      <w:sz w:val="24"/>
    </w:rPr>
  </w:style>
  <w:style w:styleId="Style_53_ch" w:type="character">
    <w:name w:val="Body Text Indent 3"/>
    <w:basedOn w:val="Style_2_ch"/>
    <w:link w:val="Style_53"/>
    <w:rPr>
      <w:sz w:val="24"/>
    </w:rPr>
  </w:style>
  <w:style w:styleId="Style_54" w:type="paragraph">
    <w:name w:val="Balloon Text"/>
    <w:basedOn w:val="Style_2"/>
    <w:link w:val="Style_54_ch"/>
    <w:pPr>
      <w:ind/>
      <w:jc w:val="left"/>
    </w:pPr>
    <w:rPr>
      <w:rFonts w:ascii="Tahoma" w:hAnsi="Tahoma"/>
      <w:sz w:val="16"/>
    </w:rPr>
  </w:style>
  <w:style w:styleId="Style_54_ch" w:type="character">
    <w:name w:val="Balloon Text"/>
    <w:basedOn w:val="Style_2_ch"/>
    <w:link w:val="Style_54"/>
    <w:rPr>
      <w:rFonts w:ascii="Tahoma" w:hAnsi="Tahoma"/>
      <w:sz w:val="16"/>
    </w:rPr>
  </w:style>
  <w:style w:default="1" w:styleId="Style_5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MyOffice-CoreFramework-Windows/17.2-694.174.3565.329.2@RELEASE-DESKTOP-PARSLEY-RC</Application>
</Properties>
</file>