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F7" w:rsidRPr="00895E5C" w:rsidRDefault="002D14F7" w:rsidP="00780E6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95E5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D14F7" w:rsidRPr="00895E5C" w:rsidRDefault="002D14F7" w:rsidP="00780E6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95E5C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2D14F7" w:rsidRPr="00895E5C" w:rsidRDefault="002D14F7" w:rsidP="00780E6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5E5C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2D14F7" w:rsidRPr="00895E5C" w:rsidRDefault="002D14F7" w:rsidP="00780E61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2D14F7" w:rsidRPr="00895E5C" w:rsidRDefault="002D14F7" w:rsidP="00780E61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2D14F7" w:rsidRPr="00895E5C" w:rsidRDefault="002D14F7" w:rsidP="00780E6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95E5C">
        <w:rPr>
          <w:rFonts w:ascii="Arial" w:hAnsi="Arial" w:cs="Arial"/>
          <w:b/>
          <w:sz w:val="24"/>
          <w:szCs w:val="24"/>
        </w:rPr>
        <w:t xml:space="preserve"> РЕШЕНИЕ</w:t>
      </w:r>
    </w:p>
    <w:p w:rsidR="002D14F7" w:rsidRPr="00895E5C" w:rsidRDefault="002D14F7" w:rsidP="00780E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4F7" w:rsidRPr="00895E5C" w:rsidRDefault="002D14F7" w:rsidP="00780E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декабря </w:t>
      </w:r>
      <w:r w:rsidRPr="00895E5C">
        <w:rPr>
          <w:rFonts w:ascii="Arial" w:hAnsi="Arial" w:cs="Arial"/>
          <w:sz w:val="24"/>
          <w:szCs w:val="24"/>
        </w:rPr>
        <w:t xml:space="preserve">2017 года                                          с. Мигна                                № </w:t>
      </w:r>
      <w:r>
        <w:rPr>
          <w:rFonts w:ascii="Arial" w:hAnsi="Arial" w:cs="Arial"/>
          <w:sz w:val="24"/>
          <w:szCs w:val="24"/>
        </w:rPr>
        <w:t>20-03р</w:t>
      </w:r>
    </w:p>
    <w:p w:rsidR="002D14F7" w:rsidRPr="00895E5C" w:rsidRDefault="002D14F7" w:rsidP="00780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4F7" w:rsidRPr="00895E5C" w:rsidRDefault="002D14F7" w:rsidP="00780E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>О внесении изменений в решение Совета</w:t>
      </w:r>
    </w:p>
    <w:p w:rsidR="002D14F7" w:rsidRPr="00895E5C" w:rsidRDefault="002D14F7" w:rsidP="00780E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>депутатов от 16.01.2006 № 05-32р</w:t>
      </w:r>
    </w:p>
    <w:p w:rsidR="002D14F7" w:rsidRPr="00895E5C" w:rsidRDefault="002D14F7" w:rsidP="00780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4F7" w:rsidRPr="00895E5C" w:rsidRDefault="002D14F7" w:rsidP="00780E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N 131-ФЗ "Об общих принципах организации местного самоуправления в Российской Федерации", статьей 20 Устава сельсовета, Совет депутатов РЕШИЛ: </w:t>
      </w:r>
    </w:p>
    <w:p w:rsidR="002D14F7" w:rsidRPr="00895E5C" w:rsidRDefault="002D14F7" w:rsidP="00780E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14F7" w:rsidRPr="00895E5C" w:rsidRDefault="002D14F7" w:rsidP="00780E61">
      <w:pPr>
        <w:spacing w:after="1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>1. Внести в Положение о порядке организации и проведения публичных слушаний на территории Мигнинского сельсовета, утвержденное решением Мигнинского сельского Совета депутатов от 16.01.2006 № 05-32р «Об утверждении Положения о порядке организации и проведения публичных слушаний на территории Мигнинского сельсовета» следующие изменения:</w:t>
      </w:r>
    </w:p>
    <w:p w:rsidR="002D14F7" w:rsidRPr="00895E5C" w:rsidRDefault="002D14F7" w:rsidP="00780E61">
      <w:pPr>
        <w:spacing w:after="1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>1.1. В преамбуле решения слова «</w:t>
      </w:r>
      <w:r w:rsidRPr="00895E5C">
        <w:rPr>
          <w:rFonts w:ascii="Arial" w:hAnsi="Arial" w:cs="Arial"/>
          <w:color w:val="000000"/>
          <w:sz w:val="24"/>
          <w:szCs w:val="24"/>
          <w:lang w:eastAsia="ru-RU"/>
        </w:rPr>
        <w:t>(в редакции от 29 декабря 2006 года)» исключить.</w:t>
      </w:r>
    </w:p>
    <w:p w:rsidR="002D14F7" w:rsidRDefault="002D14F7" w:rsidP="000E349D">
      <w:pPr>
        <w:spacing w:after="1" w:line="18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95E5C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Часть 1 с</w:t>
      </w:r>
      <w:r w:rsidRPr="00895E5C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и</w:t>
      </w:r>
      <w:r w:rsidRPr="00895E5C">
        <w:rPr>
          <w:rFonts w:ascii="Arial" w:hAnsi="Arial" w:cs="Arial"/>
          <w:b/>
          <w:sz w:val="24"/>
          <w:szCs w:val="24"/>
        </w:rPr>
        <w:t xml:space="preserve"> </w:t>
      </w:r>
      <w:r w:rsidRPr="00895E5C">
        <w:rPr>
          <w:rFonts w:ascii="Arial" w:hAnsi="Arial" w:cs="Arial"/>
          <w:sz w:val="24"/>
          <w:szCs w:val="24"/>
        </w:rPr>
        <w:t>2</w:t>
      </w:r>
      <w:r w:rsidRPr="00895E5C">
        <w:rPr>
          <w:rFonts w:ascii="Arial" w:hAnsi="Arial" w:cs="Arial"/>
          <w:i/>
          <w:sz w:val="24"/>
          <w:szCs w:val="24"/>
        </w:rPr>
        <w:t xml:space="preserve"> </w:t>
      </w:r>
      <w:hyperlink r:id="rId4" w:history="1">
        <w:r w:rsidRPr="00895E5C">
          <w:rPr>
            <w:rFonts w:ascii="Arial" w:hAnsi="Arial" w:cs="Arial"/>
            <w:color w:val="0000FF"/>
            <w:sz w:val="24"/>
            <w:szCs w:val="24"/>
          </w:rPr>
          <w:t>дополнить</w:t>
        </w:r>
      </w:hyperlink>
      <w:r w:rsidRPr="00895E5C">
        <w:rPr>
          <w:rFonts w:ascii="Arial" w:hAnsi="Arial" w:cs="Arial"/>
          <w:sz w:val="24"/>
          <w:szCs w:val="24"/>
        </w:rPr>
        <w:t xml:space="preserve"> пунктом 2.1 следующего содержания: </w:t>
      </w:r>
      <w:r>
        <w:rPr>
          <w:rFonts w:ascii="Arial" w:hAnsi="Arial" w:cs="Arial"/>
          <w:sz w:val="24"/>
          <w:szCs w:val="24"/>
        </w:rPr>
        <w:t>«</w:t>
      </w:r>
      <w:r w:rsidRPr="00895E5C">
        <w:rPr>
          <w:rFonts w:ascii="Arial" w:hAnsi="Arial" w:cs="Arial"/>
          <w:sz w:val="24"/>
          <w:szCs w:val="24"/>
        </w:rPr>
        <w:t>2.1) проект стратегии социально-экономического развития муниципального образования;"</w:t>
      </w:r>
    </w:p>
    <w:p w:rsidR="002D14F7" w:rsidRPr="00895E5C" w:rsidRDefault="002D14F7" w:rsidP="00BE7417">
      <w:pPr>
        <w:spacing w:after="1" w:line="1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пункте 3 части 1 статьи 2 с</w:t>
      </w:r>
      <w:r w:rsidRPr="00BE7417">
        <w:rPr>
          <w:rFonts w:ascii="Arial" w:hAnsi="Arial" w:cs="Arial"/>
          <w:sz w:val="24"/>
          <w:szCs w:val="24"/>
        </w:rPr>
        <w:t>лова "проекты планов и программ развития муницип</w:t>
      </w:r>
      <w:r>
        <w:rPr>
          <w:rFonts w:ascii="Arial" w:hAnsi="Arial" w:cs="Arial"/>
          <w:sz w:val="24"/>
          <w:szCs w:val="24"/>
        </w:rPr>
        <w:t>ального образования," исключить.</w:t>
      </w:r>
    </w:p>
    <w:p w:rsidR="002D14F7" w:rsidRDefault="002D14F7" w:rsidP="000E349D">
      <w:pPr>
        <w:spacing w:after="1" w:line="1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>
        <w:rPr>
          <w:rFonts w:ascii="Arial" w:hAnsi="Arial" w:cs="Arial"/>
          <w:sz w:val="24"/>
        </w:rPr>
        <w:t xml:space="preserve">Пункт 4 части 1 статьи 2 дополнить словами «, за исключением случаев, если в соответствии со </w:t>
      </w:r>
      <w:hyperlink r:id="rId5" w:history="1">
        <w:r>
          <w:rPr>
            <w:rFonts w:ascii="Arial" w:hAnsi="Arial" w:cs="Arial"/>
            <w:color w:val="0000FF"/>
            <w:sz w:val="24"/>
          </w:rPr>
          <w:t>статьей 13</w:t>
        </w:r>
      </w:hyperlink>
      <w:r>
        <w:rPr>
          <w:rFonts w:ascii="Arial" w:hAnsi="Arial" w:cs="Arial"/>
          <w:sz w:val="24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</w:t>
      </w:r>
    </w:p>
    <w:p w:rsidR="002D14F7" w:rsidRDefault="002D14F7" w:rsidP="00F53334">
      <w:pPr>
        <w:spacing w:after="1" w:line="240" w:lineRule="atLeast"/>
        <w:ind w:firstLine="720"/>
        <w:jc w:val="both"/>
      </w:pPr>
      <w:r>
        <w:rPr>
          <w:rFonts w:ascii="Arial" w:hAnsi="Arial" w:cs="Arial"/>
          <w:sz w:val="24"/>
        </w:rPr>
        <w:t xml:space="preserve">1.5. </w:t>
      </w:r>
      <w:r>
        <w:rPr>
          <w:rFonts w:ascii="Arial" w:hAnsi="Arial" w:cs="Arial"/>
          <w:sz w:val="24"/>
          <w:szCs w:val="24"/>
        </w:rPr>
        <w:t>В части 3 статьи 3 слово «администрацией» заменить словом «администрация».</w:t>
      </w:r>
    </w:p>
    <w:p w:rsidR="002D14F7" w:rsidRDefault="002D14F7" w:rsidP="00F53334">
      <w:pPr>
        <w:spacing w:after="1" w:line="280" w:lineRule="atLeast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 Часть 4  статьи 7 дополнить словами «, включая </w:t>
      </w:r>
      <w:r w:rsidRPr="003A3FD4">
        <w:rPr>
          <w:rFonts w:ascii="Tahoma" w:hAnsi="Tahoma" w:cs="Tahoma"/>
          <w:sz w:val="24"/>
          <w:szCs w:val="24"/>
        </w:rPr>
        <w:t>мотивированное обоснование принятых решений.</w:t>
      </w:r>
      <w:r>
        <w:rPr>
          <w:rFonts w:ascii="Tahoma" w:hAnsi="Tahoma" w:cs="Tahoma"/>
          <w:sz w:val="24"/>
          <w:szCs w:val="24"/>
        </w:rPr>
        <w:t>»</w:t>
      </w:r>
    </w:p>
    <w:p w:rsidR="002D14F7" w:rsidRDefault="002D14F7" w:rsidP="003B3D89">
      <w:pPr>
        <w:ind w:firstLine="720"/>
        <w:jc w:val="both"/>
        <w:rPr>
          <w:rFonts w:ascii="Arial" w:hAnsi="Arial" w:cs="Arial"/>
        </w:rPr>
      </w:pPr>
      <w:r>
        <w:rPr>
          <w:rFonts w:ascii="Tahoma" w:hAnsi="Tahoma" w:cs="Tahoma"/>
          <w:sz w:val="24"/>
          <w:szCs w:val="24"/>
        </w:rPr>
        <w:t>2.</w:t>
      </w:r>
      <w:r w:rsidRPr="008648F7">
        <w:rPr>
          <w:rFonts w:ascii="Arial" w:hAnsi="Arial" w:cs="Arial"/>
        </w:rPr>
        <w:t xml:space="preserve"> Решение вступает в силу в день, следующий за днем официального опубликования </w:t>
      </w:r>
      <w:r>
        <w:rPr>
          <w:rFonts w:ascii="Arial" w:hAnsi="Arial" w:cs="Arial"/>
        </w:rPr>
        <w:t>в Мигнинской информационной газете.</w:t>
      </w:r>
    </w:p>
    <w:p w:rsidR="002D14F7" w:rsidRDefault="002D14F7" w:rsidP="003B3D89">
      <w:pPr>
        <w:ind w:firstLine="720"/>
        <w:jc w:val="both"/>
        <w:rPr>
          <w:rFonts w:ascii="Arial" w:hAnsi="Arial" w:cs="Arial"/>
        </w:rPr>
      </w:pPr>
    </w:p>
    <w:p w:rsidR="002D14F7" w:rsidRPr="008648F7" w:rsidRDefault="002D14F7" w:rsidP="003B3D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                                                                  О.А. Глухова </w:t>
      </w:r>
    </w:p>
    <w:p w:rsidR="002D14F7" w:rsidRPr="006168C7" w:rsidRDefault="002D14F7" w:rsidP="003B3D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48F7">
        <w:rPr>
          <w:rFonts w:ascii="Arial" w:hAnsi="Arial" w:cs="Arial"/>
        </w:rPr>
        <w:t>Глава сельсовета                                                                                            С.В. Югов</w:t>
      </w:r>
    </w:p>
    <w:p w:rsidR="002D14F7" w:rsidRPr="003A3FD4" w:rsidRDefault="002D14F7" w:rsidP="00F53334">
      <w:pPr>
        <w:spacing w:after="1" w:line="280" w:lineRule="atLeast"/>
        <w:ind w:firstLine="720"/>
        <w:jc w:val="both"/>
        <w:rPr>
          <w:sz w:val="24"/>
          <w:szCs w:val="24"/>
        </w:rPr>
      </w:pPr>
    </w:p>
    <w:p w:rsidR="002D14F7" w:rsidRPr="00895E5C" w:rsidRDefault="002D14F7" w:rsidP="000E349D">
      <w:pPr>
        <w:spacing w:after="1" w:line="1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2D14F7" w:rsidRPr="006645A6" w:rsidRDefault="002D14F7" w:rsidP="006645A6">
      <w:pPr>
        <w:shd w:val="clear" w:color="auto" w:fill="FFFFFF"/>
        <w:spacing w:after="225" w:line="240" w:lineRule="auto"/>
        <w:ind w:left="567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645A6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D14F7" w:rsidRDefault="002D14F7"/>
    <w:sectPr w:rsidR="002D14F7" w:rsidSect="0072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5D9"/>
    <w:rsid w:val="000E349D"/>
    <w:rsid w:val="00236A0C"/>
    <w:rsid w:val="00253857"/>
    <w:rsid w:val="002D14F7"/>
    <w:rsid w:val="002F385E"/>
    <w:rsid w:val="003A3FD4"/>
    <w:rsid w:val="003B3D89"/>
    <w:rsid w:val="00505378"/>
    <w:rsid w:val="005A20DB"/>
    <w:rsid w:val="006168C7"/>
    <w:rsid w:val="006645A6"/>
    <w:rsid w:val="007272EC"/>
    <w:rsid w:val="00780E61"/>
    <w:rsid w:val="007D78BD"/>
    <w:rsid w:val="007E65D9"/>
    <w:rsid w:val="007F203C"/>
    <w:rsid w:val="00841A51"/>
    <w:rsid w:val="008648F7"/>
    <w:rsid w:val="00895E5C"/>
    <w:rsid w:val="00922630"/>
    <w:rsid w:val="00933CE9"/>
    <w:rsid w:val="00A93021"/>
    <w:rsid w:val="00BD211B"/>
    <w:rsid w:val="00BE7417"/>
    <w:rsid w:val="00C11629"/>
    <w:rsid w:val="00C34A1E"/>
    <w:rsid w:val="00ED4184"/>
    <w:rsid w:val="00F5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5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A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B4A3C80FEDF457242F7CF44F0B107C230D6835871311C120A2A51725EEFBA24FEBF4D7BFED45A2L6LAG" TargetMode="External"/><Relationship Id="rId4" Type="http://schemas.openxmlformats.org/officeDocument/2006/relationships/hyperlink" Target="consultantplus://offline/ref=73E43112EECC96A428A78EBF50E428B95D95C89AB5E965A404868D0ED3C6B5FC8874BBBE18D25515n5b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</Pages>
  <Words>350</Words>
  <Characters>1996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7</cp:revision>
  <cp:lastPrinted>2017-12-21T02:21:00Z</cp:lastPrinted>
  <dcterms:created xsi:type="dcterms:W3CDTF">2017-11-24T07:02:00Z</dcterms:created>
  <dcterms:modified xsi:type="dcterms:W3CDTF">2017-12-21T02:21:00Z</dcterms:modified>
</cp:coreProperties>
</file>