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EA" w:rsidRDefault="005F4AEA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5F4AEA" w:rsidRDefault="005F4AEA" w:rsidP="005F4A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F4AEA" w:rsidRDefault="005F4AEA" w:rsidP="005F4A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5F4AEA" w:rsidRDefault="005F4AEA" w:rsidP="005F4A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5F4AEA" w:rsidRDefault="005F4AEA" w:rsidP="005F4A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5F4AEA" w:rsidRDefault="005F4AEA" w:rsidP="005F4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AEA" w:rsidRDefault="005F4AEA" w:rsidP="005F4A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4AEA" w:rsidRDefault="005F4AEA" w:rsidP="005F4A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5F4AEA" w:rsidRDefault="005F4AEA" w:rsidP="005F4A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4AEA" w:rsidRDefault="005F4AEA" w:rsidP="005F4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декабря 2021</w:t>
      </w:r>
      <w:r>
        <w:rPr>
          <w:rFonts w:ascii="Arial" w:hAnsi="Arial" w:cs="Arial"/>
          <w:sz w:val="24"/>
          <w:szCs w:val="24"/>
        </w:rPr>
        <w:t xml:space="preserve"> года                              с. Мигна                                       № </w:t>
      </w:r>
      <w:r>
        <w:rPr>
          <w:rFonts w:ascii="Arial" w:hAnsi="Arial" w:cs="Arial"/>
          <w:sz w:val="24"/>
          <w:szCs w:val="24"/>
        </w:rPr>
        <w:t xml:space="preserve">14-07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</w:p>
    <w:p w:rsidR="005F4AEA" w:rsidRDefault="005F4AEA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CB6D3E" w:rsidRDefault="00CB6D3E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5F4AEA">
        <w:rPr>
          <w:rFonts w:ascii="Arial" w:hAnsi="Arial" w:cs="Arial"/>
          <w:b/>
          <w:sz w:val="24"/>
          <w:szCs w:val="24"/>
        </w:rPr>
        <w:t>О внесении изменений в решение от 26.05.2021 г. № 14-24р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06.10.2003 г. № 131-ФЗ «Об общих</w:t>
      </w:r>
      <w:r>
        <w:rPr>
          <w:rFonts w:ascii="Arial" w:hAnsi="Arial" w:cs="Arial"/>
          <w:sz w:val="24"/>
          <w:szCs w:val="24"/>
        </w:rPr>
        <w:t xml:space="preserve"> </w:t>
      </w:r>
      <w:r w:rsidRPr="005F4AEA">
        <w:rPr>
          <w:rFonts w:ascii="Arial" w:hAnsi="Arial" w:cs="Arial"/>
          <w:b/>
          <w:sz w:val="24"/>
          <w:szCs w:val="24"/>
        </w:rPr>
        <w:t>принципах организации местного самоупр</w:t>
      </w:r>
      <w:r w:rsidR="005F4AEA">
        <w:rPr>
          <w:rFonts w:ascii="Arial" w:hAnsi="Arial" w:cs="Arial"/>
          <w:b/>
          <w:sz w:val="24"/>
          <w:szCs w:val="24"/>
        </w:rPr>
        <w:t>авления в Российской Федерации»</w:t>
      </w:r>
      <w:proofErr w:type="gramEnd"/>
    </w:p>
    <w:p w:rsidR="00CB6D3E" w:rsidRDefault="00CB6D3E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5F4AEA" w:rsidRDefault="00CB6D3E" w:rsidP="00CB6D3E">
      <w:pPr>
        <w:spacing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131-ФЗ</w:t>
        </w:r>
      </w:hyperlink>
      <w:r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25.12.2008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273-ФЗ</w:t>
        </w:r>
      </w:hyperlink>
      <w:r>
        <w:rPr>
          <w:rFonts w:ascii="Arial" w:hAnsi="Arial" w:cs="Arial"/>
          <w:sz w:val="24"/>
          <w:szCs w:val="24"/>
        </w:rPr>
        <w:t xml:space="preserve"> "О противодействии коррупции",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Красноярского края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</w:t>
      </w:r>
      <w:proofErr w:type="gramEnd"/>
      <w:r>
        <w:rPr>
          <w:rFonts w:ascii="Arial" w:hAnsi="Arial" w:cs="Arial"/>
          <w:sz w:val="24"/>
          <w:szCs w:val="24"/>
        </w:rPr>
        <w:t xml:space="preserve"> характера и проверке достоверности и полноты таких сведений", руково</w:t>
      </w:r>
      <w:r>
        <w:rPr>
          <w:rFonts w:ascii="Arial" w:hAnsi="Arial" w:cs="Arial"/>
          <w:sz w:val="24"/>
          <w:szCs w:val="24"/>
        </w:rPr>
        <w:t xml:space="preserve">дствуясь Уставом Мигнинского </w:t>
      </w:r>
      <w:r>
        <w:rPr>
          <w:rFonts w:ascii="Arial" w:hAnsi="Arial" w:cs="Arial"/>
          <w:sz w:val="24"/>
          <w:szCs w:val="24"/>
        </w:rPr>
        <w:t xml:space="preserve"> сельсовета, </w:t>
      </w:r>
      <w:r>
        <w:rPr>
          <w:rFonts w:ascii="Arial" w:hAnsi="Arial" w:cs="Arial"/>
          <w:sz w:val="24"/>
          <w:szCs w:val="24"/>
        </w:rPr>
        <w:t>Мигнинский</w:t>
      </w:r>
      <w:r>
        <w:rPr>
          <w:rFonts w:ascii="Arial" w:hAnsi="Arial" w:cs="Arial"/>
          <w:sz w:val="24"/>
          <w:szCs w:val="24"/>
        </w:rPr>
        <w:t xml:space="preserve"> сельский Совет депутатов </w:t>
      </w:r>
      <w:bookmarkStart w:id="0" w:name="_GoBack"/>
      <w:bookmarkEnd w:id="0"/>
    </w:p>
    <w:p w:rsidR="00CB6D3E" w:rsidRDefault="00CB6D3E" w:rsidP="00CB6D3E">
      <w:pPr>
        <w:spacing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F4AEA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CB6D3E" w:rsidRDefault="00CB6D3E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в решение от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4р «</w:t>
      </w:r>
      <w:r w:rsidRPr="00CB6D3E">
        <w:rPr>
          <w:rFonts w:ascii="Arial" w:hAnsi="Arial" w:cs="Arial"/>
          <w:sz w:val="24"/>
          <w:szCs w:val="24"/>
        </w:rPr>
        <w:t>Об утверждении Порядк</w:t>
      </w:r>
      <w:r>
        <w:rPr>
          <w:rFonts w:ascii="Arial" w:hAnsi="Arial" w:cs="Arial"/>
          <w:sz w:val="24"/>
          <w:szCs w:val="24"/>
        </w:rPr>
        <w:t>а принятия решения о применении</w:t>
      </w:r>
      <w:r w:rsidRPr="00CB6D3E">
        <w:rPr>
          <w:rFonts w:ascii="Arial" w:hAnsi="Arial" w:cs="Arial"/>
          <w:sz w:val="24"/>
          <w:szCs w:val="24"/>
        </w:rPr>
        <w:t xml:space="preserve"> к депутату, члену выборного о</w:t>
      </w:r>
      <w:r>
        <w:rPr>
          <w:rFonts w:ascii="Arial" w:hAnsi="Arial" w:cs="Arial"/>
          <w:sz w:val="24"/>
          <w:szCs w:val="24"/>
        </w:rPr>
        <w:t xml:space="preserve">ргана местного самоуправления, </w:t>
      </w:r>
      <w:r w:rsidRPr="00CB6D3E">
        <w:rPr>
          <w:rFonts w:ascii="Arial" w:hAnsi="Arial" w:cs="Arial"/>
          <w:sz w:val="24"/>
          <w:szCs w:val="24"/>
        </w:rPr>
        <w:t>выборному должностному лицу местного самоуправления мер ответственности, предусмотренных частью 7.3-1 статьи 40 Федерального закона от 06.10.2003 г.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CB6D3E" w:rsidRDefault="00CB6D3E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пункте 1 Приложения слова «члену выборного органа местного самоуправления» исключить.</w:t>
      </w:r>
    </w:p>
    <w:p w:rsidR="00CB6D3E" w:rsidRDefault="00CB6D3E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</w:t>
      </w:r>
      <w:r>
        <w:rPr>
          <w:rFonts w:ascii="Arial" w:hAnsi="Arial" w:cs="Arial"/>
          <w:sz w:val="24"/>
          <w:szCs w:val="24"/>
        </w:rPr>
        <w:t>В пункте 7 Приложения слова «председатель Совета депутатов» заменить словами «председательствующий на заседании»</w:t>
      </w:r>
    </w:p>
    <w:p w:rsidR="00CB6D3E" w:rsidRDefault="00CB6D3E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>
        <w:rPr>
          <w:rFonts w:ascii="Arial" w:hAnsi="Arial" w:cs="Arial"/>
          <w:sz w:val="24"/>
          <w:szCs w:val="24"/>
        </w:rPr>
        <w:t>Пункт 8 Приложения изложить в новой редакции:</w:t>
      </w:r>
    </w:p>
    <w:p w:rsidR="00CB6D3E" w:rsidRDefault="00CB6D3E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Депутат, Глава </w:t>
      </w:r>
      <w:r>
        <w:rPr>
          <w:rFonts w:ascii="Arial" w:hAnsi="Arial" w:cs="Arial"/>
          <w:sz w:val="24"/>
          <w:szCs w:val="24"/>
        </w:rPr>
        <w:t>Мигнинского</w:t>
      </w:r>
      <w:r>
        <w:rPr>
          <w:rFonts w:ascii="Arial" w:hAnsi="Arial" w:cs="Arial"/>
          <w:sz w:val="24"/>
          <w:szCs w:val="24"/>
        </w:rPr>
        <w:t xml:space="preserve"> сельсовета в решении вопроса о применении к ним одной из мер ответственности, указанной в пункте 2 настоящего Порядка, участия не принимают.</w:t>
      </w:r>
    </w:p>
    <w:p w:rsidR="00CB6D3E" w:rsidRDefault="00CB6D3E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>
        <w:rPr>
          <w:rFonts w:ascii="Arial" w:hAnsi="Arial" w:cs="Arial"/>
          <w:sz w:val="24"/>
          <w:szCs w:val="24"/>
        </w:rPr>
        <w:t>Пункт 10 Приложения исключить.</w:t>
      </w:r>
    </w:p>
    <w:p w:rsidR="00CB6D3E" w:rsidRDefault="00CB6D3E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>
        <w:rPr>
          <w:rFonts w:ascii="Arial" w:hAnsi="Arial" w:cs="Arial"/>
          <w:sz w:val="24"/>
          <w:szCs w:val="24"/>
        </w:rPr>
        <w:t>В пункте 13 Приложения слова «,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обоснованием» исключить.</w:t>
      </w:r>
    </w:p>
    <w:p w:rsidR="00CB6D3E" w:rsidRDefault="00CB6D3E" w:rsidP="00CB6D3E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14 Приложения слова «а также особенности личности, предшествующие результаты исполнения им своих должностных обязанностей (полномочий)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 xml:space="preserve"> исключить.</w:t>
      </w:r>
    </w:p>
    <w:p w:rsidR="005F4AEA" w:rsidRPr="005F4AEA" w:rsidRDefault="005F4AEA" w:rsidP="005F4AE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F4AE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4AE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</w:t>
      </w:r>
      <w:proofErr w:type="gramStart"/>
      <w:r w:rsidRPr="005F4AE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F4AE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</w:t>
      </w:r>
      <w:r w:rsidRPr="005F4AE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F4AEA">
        <w:rPr>
          <w:rFonts w:ascii="Arial" w:eastAsia="Times New Roman" w:hAnsi="Arial" w:cs="Arial"/>
          <w:sz w:val="24"/>
          <w:szCs w:val="24"/>
          <w:lang w:eastAsia="ru-RU"/>
        </w:rPr>
        <w:t xml:space="preserve">на главу Мигнинского сельсовета Югова С.В. </w:t>
      </w:r>
      <w:r w:rsidRPr="005F4AEA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F4AEA" w:rsidRPr="005F4AEA" w:rsidRDefault="005F4AEA" w:rsidP="005F4A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4A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Настоящее решение опубликовать в Мигнинской информационной газете и разместить на официальном сайте администрации Мигнинского сельсовета</w:t>
      </w:r>
      <w:r w:rsidRPr="005F4AEA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F4AEA" w:rsidRPr="005F4AEA" w:rsidRDefault="005F4AEA" w:rsidP="005F4A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4AEA">
        <w:rPr>
          <w:rFonts w:ascii="Arial" w:eastAsia="Times New Roman" w:hAnsi="Arial" w:cs="Arial"/>
          <w:sz w:val="24"/>
          <w:szCs w:val="24"/>
          <w:lang w:eastAsia="ru-RU"/>
        </w:rPr>
        <w:t>4. Решение вступает в силу в день, следующий за днем официального опубликования в Мигнинской информационной газете.</w:t>
      </w:r>
      <w:r w:rsidRPr="005F4AE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</w:t>
      </w:r>
    </w:p>
    <w:p w:rsidR="005F4AEA" w:rsidRPr="005F4AEA" w:rsidRDefault="005F4AEA" w:rsidP="005F4AE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F4AEA" w:rsidRPr="005F4AEA" w:rsidRDefault="005F4AEA" w:rsidP="005F4AE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4A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</w:t>
      </w:r>
    </w:p>
    <w:p w:rsidR="005F4AEA" w:rsidRPr="005F4AEA" w:rsidRDefault="005F4AEA" w:rsidP="005F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4AEA">
        <w:rPr>
          <w:rFonts w:ascii="Arial" w:hAnsi="Arial" w:cs="Arial"/>
        </w:rPr>
        <w:t xml:space="preserve">Председатель </w:t>
      </w:r>
    </w:p>
    <w:p w:rsidR="005F4AEA" w:rsidRPr="005F4AEA" w:rsidRDefault="005F4AEA" w:rsidP="005F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4AEA">
        <w:rPr>
          <w:rFonts w:ascii="Arial" w:hAnsi="Arial" w:cs="Arial"/>
        </w:rPr>
        <w:t>Сельского Совета депутатов                                                                       И.Н. Афанасьева</w:t>
      </w:r>
    </w:p>
    <w:p w:rsidR="005F4AEA" w:rsidRPr="005F4AEA" w:rsidRDefault="005F4AEA" w:rsidP="005F4A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4AEA" w:rsidRPr="005F4AEA" w:rsidRDefault="005F4AEA" w:rsidP="005F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4AEA">
        <w:rPr>
          <w:rFonts w:ascii="Arial" w:hAnsi="Arial" w:cs="Arial"/>
        </w:rPr>
        <w:t>Глава</w:t>
      </w:r>
    </w:p>
    <w:p w:rsidR="005F4AEA" w:rsidRPr="005F4AEA" w:rsidRDefault="005F4AEA" w:rsidP="005F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4AEA">
        <w:rPr>
          <w:rFonts w:ascii="Arial" w:hAnsi="Arial" w:cs="Arial"/>
        </w:rPr>
        <w:t>Мигнинского сельсовета                                                                              С.В. Югов</w:t>
      </w:r>
    </w:p>
    <w:p w:rsidR="005F4AEA" w:rsidRDefault="005F4AEA"/>
    <w:sectPr w:rsidR="005F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66"/>
    <w:rsid w:val="005F4AEA"/>
    <w:rsid w:val="00917D66"/>
    <w:rsid w:val="00A64EE2"/>
    <w:rsid w:val="00C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4F2A8CDB94D804B2BF42DB185AD247E6D14F7EB12CC7262614E8BE431A8FB3350CFDB3F0F10F25E5CE549EE692B33FBy6i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54F2A8CDB94D804B2BF42EA3E9F22B7E624AF9EE17C2233B3448DCBB61AEAE7310C989664011AE180AF64BEE692930E76AE4B2yCi4F" TargetMode="External"/><Relationship Id="rId5" Type="http://schemas.openxmlformats.org/officeDocument/2006/relationships/hyperlink" Target="consultantplus://offline/ref=D554F2A8CDB94D804B2BF42EA3E9F22B7E6248FAEA14C2233B3448DCBB61AEAE7310C987664D4EAB0D1BAE44EF743733FA76E6B0C6yFi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3159</Characters>
  <Application>Microsoft Office Word</Application>
  <DocSecurity>0</DocSecurity>
  <Lines>26</Lines>
  <Paragraphs>7</Paragraphs>
  <ScaleCrop>false</ScaleCrop>
  <Company>KrotySOFT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2021-12-08T01:37:00Z</dcterms:created>
  <dcterms:modified xsi:type="dcterms:W3CDTF">2021-12-08T01:44:00Z</dcterms:modified>
</cp:coreProperties>
</file>