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79" w:rsidRPr="00A53EDC" w:rsidRDefault="00E47579" w:rsidP="00E4757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53ED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47579" w:rsidRPr="00A53EDC" w:rsidRDefault="00E47579" w:rsidP="00E4757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53EDC">
        <w:rPr>
          <w:rFonts w:ascii="Arial" w:hAnsi="Arial" w:cs="Arial"/>
          <w:b/>
          <w:sz w:val="24"/>
          <w:szCs w:val="24"/>
        </w:rPr>
        <w:t>Красноярский край  Ермаковский район</w:t>
      </w:r>
    </w:p>
    <w:p w:rsidR="00E47579" w:rsidRPr="00A53EDC" w:rsidRDefault="00E47579" w:rsidP="00E47579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3EDC">
        <w:rPr>
          <w:rFonts w:ascii="Arial" w:hAnsi="Arial" w:cs="Arial"/>
          <w:b/>
          <w:sz w:val="24"/>
          <w:szCs w:val="24"/>
          <w:u w:val="single"/>
        </w:rPr>
        <w:t>МИГНИНСКИЙ СЕЛЬСКИЙ СОВЕТ ДЕПУТАТОВ</w:t>
      </w:r>
    </w:p>
    <w:p w:rsidR="00E47579" w:rsidRPr="00A53EDC" w:rsidRDefault="00E47579" w:rsidP="00E47579">
      <w:pPr>
        <w:ind w:left="360"/>
        <w:jc w:val="center"/>
        <w:rPr>
          <w:rFonts w:ascii="Arial" w:hAnsi="Arial" w:cs="Arial"/>
          <w:sz w:val="24"/>
          <w:szCs w:val="24"/>
        </w:rPr>
      </w:pPr>
      <w:r w:rsidRPr="00A53EDC">
        <w:rPr>
          <w:rFonts w:ascii="Arial" w:hAnsi="Arial" w:cs="Arial"/>
          <w:sz w:val="24"/>
          <w:szCs w:val="24"/>
        </w:rPr>
        <w:t>662825,  Красноярский край, Ермаковский район, с. Мигна, ул. Щетинкина, 48</w:t>
      </w:r>
    </w:p>
    <w:p w:rsidR="00E47579" w:rsidRPr="00A53EDC" w:rsidRDefault="00E47579" w:rsidP="00E4757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47579" w:rsidRPr="00A53EDC" w:rsidRDefault="00E47579" w:rsidP="00E47579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53EDC">
        <w:rPr>
          <w:rFonts w:ascii="Arial" w:hAnsi="Arial" w:cs="Arial"/>
          <w:b/>
          <w:sz w:val="24"/>
          <w:szCs w:val="24"/>
        </w:rPr>
        <w:t>РЕШЕНИЕ</w:t>
      </w:r>
    </w:p>
    <w:p w:rsidR="00E47579" w:rsidRPr="00A53EDC" w:rsidRDefault="00E47579" w:rsidP="00E47579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E47579" w:rsidRPr="00A53EDC" w:rsidRDefault="00A53EDC" w:rsidP="00A53EDC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   июня  2021 </w:t>
      </w:r>
      <w:r w:rsidR="00E47579" w:rsidRPr="00A53EDC">
        <w:rPr>
          <w:rFonts w:ascii="Arial" w:hAnsi="Arial" w:cs="Arial"/>
          <w:sz w:val="24"/>
          <w:szCs w:val="24"/>
        </w:rPr>
        <w:t xml:space="preserve">года                    с. Мигна                    № </w:t>
      </w:r>
      <w:r>
        <w:rPr>
          <w:rFonts w:ascii="Arial" w:hAnsi="Arial" w:cs="Arial"/>
          <w:sz w:val="24"/>
          <w:szCs w:val="24"/>
        </w:rPr>
        <w:t>10-06р</w:t>
      </w:r>
    </w:p>
    <w:p w:rsidR="00E47579" w:rsidRPr="00A53EDC" w:rsidRDefault="00E47579" w:rsidP="00A53EDC">
      <w:pPr>
        <w:tabs>
          <w:tab w:val="left" w:pos="1980"/>
        </w:tabs>
        <w:jc w:val="center"/>
        <w:rPr>
          <w:rFonts w:ascii="Arial" w:hAnsi="Arial" w:cs="Arial"/>
          <w:sz w:val="24"/>
          <w:szCs w:val="24"/>
        </w:rPr>
      </w:pPr>
    </w:p>
    <w:p w:rsidR="005D50BA" w:rsidRPr="00A53EDC" w:rsidRDefault="005D50BA" w:rsidP="00A53ED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D50BA" w:rsidRPr="00A53EDC" w:rsidRDefault="005D50BA" w:rsidP="00884550">
      <w:pPr>
        <w:ind w:right="5102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sz w:val="24"/>
          <w:szCs w:val="24"/>
        </w:rPr>
        <w:t xml:space="preserve">Об утверждении </w:t>
      </w:r>
      <w:r w:rsidRPr="00A53EDC">
        <w:rPr>
          <w:rFonts w:ascii="Arial" w:hAnsi="Arial" w:cs="Arial"/>
          <w:bCs/>
          <w:sz w:val="24"/>
          <w:szCs w:val="24"/>
        </w:rPr>
        <w:t xml:space="preserve">Порядка определения территории, части </w:t>
      </w:r>
      <w:r w:rsidR="00A53EDC">
        <w:rPr>
          <w:rFonts w:ascii="Arial" w:hAnsi="Arial" w:cs="Arial"/>
          <w:bCs/>
          <w:sz w:val="24"/>
          <w:szCs w:val="24"/>
        </w:rPr>
        <w:t xml:space="preserve"> </w:t>
      </w:r>
      <w:r w:rsidRPr="00A53EDC">
        <w:rPr>
          <w:rFonts w:ascii="Arial" w:hAnsi="Arial" w:cs="Arial"/>
          <w:bCs/>
          <w:sz w:val="24"/>
          <w:szCs w:val="24"/>
        </w:rPr>
        <w:t>территории</w:t>
      </w:r>
      <w:r w:rsidRPr="00A53EDC">
        <w:rPr>
          <w:rFonts w:ascii="Arial" w:hAnsi="Arial" w:cs="Arial"/>
          <w:b/>
          <w:bCs/>
          <w:sz w:val="24"/>
          <w:szCs w:val="24"/>
        </w:rPr>
        <w:t xml:space="preserve"> </w:t>
      </w:r>
      <w:r w:rsidR="00E47579" w:rsidRPr="00A53EDC">
        <w:rPr>
          <w:rFonts w:ascii="Arial" w:hAnsi="Arial" w:cs="Arial"/>
          <w:bCs/>
          <w:sz w:val="24"/>
          <w:szCs w:val="24"/>
        </w:rPr>
        <w:t>Мигнинского сельсовета</w:t>
      </w:r>
      <w:r w:rsidRPr="00A53EDC">
        <w:rPr>
          <w:rFonts w:ascii="Arial" w:hAnsi="Arial" w:cs="Arial"/>
          <w:bCs/>
          <w:sz w:val="24"/>
          <w:szCs w:val="24"/>
        </w:rPr>
        <w:t>, предназначенной для реализации инициативных проектов</w:t>
      </w:r>
    </w:p>
    <w:p w:rsidR="005D50BA" w:rsidRPr="00A53EDC" w:rsidRDefault="005D50BA" w:rsidP="00884550">
      <w:pPr>
        <w:pStyle w:val="ConsPlusTitle"/>
        <w:rPr>
          <w:rFonts w:ascii="Arial" w:hAnsi="Arial" w:cs="Arial"/>
          <w:sz w:val="24"/>
          <w:szCs w:val="24"/>
        </w:rPr>
      </w:pPr>
    </w:p>
    <w:p w:rsidR="005D50BA" w:rsidRPr="00A53EDC" w:rsidRDefault="005D50BA" w:rsidP="00884550">
      <w:pPr>
        <w:pStyle w:val="ConsPlusNormal"/>
        <w:ind w:firstLine="709"/>
        <w:rPr>
          <w:sz w:val="24"/>
          <w:szCs w:val="24"/>
        </w:rPr>
      </w:pPr>
      <w:r w:rsidRPr="00A53EDC">
        <w:rPr>
          <w:sz w:val="24"/>
          <w:szCs w:val="24"/>
        </w:rPr>
        <w:t>В соответствии со статьей 26.1 Федерального закона от 06.10.2003             № 131-ФЗ «Об общих принципах организации местного</w:t>
      </w:r>
      <w:r w:rsidR="00F20D90" w:rsidRPr="00A53EDC">
        <w:rPr>
          <w:sz w:val="24"/>
          <w:szCs w:val="24"/>
        </w:rPr>
        <w:t xml:space="preserve"> самоуправления», статьей 20</w:t>
      </w:r>
      <w:r w:rsidRPr="00A53EDC">
        <w:rPr>
          <w:sz w:val="24"/>
          <w:szCs w:val="24"/>
        </w:rPr>
        <w:t xml:space="preserve"> Устава </w:t>
      </w:r>
      <w:r w:rsidR="00E47579" w:rsidRPr="00A53EDC">
        <w:rPr>
          <w:sz w:val="24"/>
          <w:szCs w:val="24"/>
        </w:rPr>
        <w:t>Мигнинского сельсовета</w:t>
      </w:r>
      <w:r w:rsidRPr="00A53EDC">
        <w:rPr>
          <w:sz w:val="24"/>
          <w:szCs w:val="24"/>
        </w:rPr>
        <w:t xml:space="preserve">, </w:t>
      </w:r>
      <w:r w:rsidR="00E47579" w:rsidRPr="00A53EDC">
        <w:rPr>
          <w:sz w:val="24"/>
          <w:szCs w:val="24"/>
        </w:rPr>
        <w:t>Мигнинский сельский Совет депутатов</w:t>
      </w:r>
    </w:p>
    <w:p w:rsidR="005D50BA" w:rsidRPr="00A53EDC" w:rsidRDefault="005D50BA" w:rsidP="00E47579">
      <w:pPr>
        <w:pStyle w:val="ConsPlusNormal"/>
        <w:ind w:firstLine="709"/>
        <w:jc w:val="left"/>
        <w:rPr>
          <w:sz w:val="24"/>
          <w:szCs w:val="24"/>
        </w:rPr>
      </w:pPr>
      <w:r w:rsidRPr="00A53EDC">
        <w:rPr>
          <w:b/>
          <w:sz w:val="24"/>
          <w:szCs w:val="24"/>
        </w:rPr>
        <w:t>РЕШИЛ</w:t>
      </w:r>
      <w:r w:rsidRPr="00A53EDC">
        <w:rPr>
          <w:sz w:val="24"/>
          <w:szCs w:val="24"/>
        </w:rPr>
        <w:t>:</w:t>
      </w:r>
    </w:p>
    <w:p w:rsidR="005D50BA" w:rsidRPr="00A53EDC" w:rsidRDefault="005D50BA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A53EDC">
        <w:rPr>
          <w:bCs/>
          <w:sz w:val="24"/>
          <w:szCs w:val="24"/>
        </w:rPr>
        <w:t xml:space="preserve">Порядок определения территории, части территории </w:t>
      </w:r>
      <w:r w:rsidR="00E47579" w:rsidRPr="00A53EDC">
        <w:rPr>
          <w:bCs/>
          <w:sz w:val="24"/>
          <w:szCs w:val="24"/>
        </w:rPr>
        <w:t>Мигнинского сельсовета</w:t>
      </w:r>
      <w:r w:rsidRPr="00A53EDC">
        <w:rPr>
          <w:bCs/>
          <w:sz w:val="24"/>
          <w:szCs w:val="24"/>
        </w:rPr>
        <w:t>,</w:t>
      </w:r>
      <w:r w:rsidRPr="00A53EDC">
        <w:rPr>
          <w:sz w:val="24"/>
          <w:szCs w:val="24"/>
        </w:rPr>
        <w:t xml:space="preserve"> предназначенной для реализации инициативных проектов, согласно приложению.</w:t>
      </w:r>
    </w:p>
    <w:p w:rsidR="005D50BA" w:rsidRPr="00A53EDC" w:rsidRDefault="005D50BA" w:rsidP="00F20D9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A53EDC">
        <w:rPr>
          <w:sz w:val="24"/>
          <w:szCs w:val="24"/>
        </w:rPr>
        <w:t>Ответственность за исполнение настоящего Решения воз</w:t>
      </w:r>
      <w:r w:rsidR="00F20D90" w:rsidRPr="00A53EDC">
        <w:rPr>
          <w:sz w:val="24"/>
          <w:szCs w:val="24"/>
        </w:rPr>
        <w:t>ложить на главу Мигнинского сельсовета Югова С.В</w:t>
      </w:r>
      <w:r w:rsidRPr="00A53EDC">
        <w:rPr>
          <w:sz w:val="24"/>
          <w:szCs w:val="24"/>
        </w:rPr>
        <w:t>.</w:t>
      </w:r>
    </w:p>
    <w:p w:rsidR="00F20D90" w:rsidRPr="00A53EDC" w:rsidRDefault="005D50BA" w:rsidP="00F20D90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53EDC">
        <w:rPr>
          <w:sz w:val="24"/>
          <w:szCs w:val="24"/>
        </w:rPr>
        <w:t>3. На</w:t>
      </w:r>
      <w:r w:rsidR="00F20D90" w:rsidRPr="00A53EDC">
        <w:rPr>
          <w:sz w:val="24"/>
          <w:szCs w:val="24"/>
        </w:rPr>
        <w:t>стоящее Решение вступает в силу после его официального опубликования в Мигнинской информационной газете.</w:t>
      </w:r>
    </w:p>
    <w:p w:rsidR="00F20D90" w:rsidRPr="00A53EDC" w:rsidRDefault="00F20D90" w:rsidP="00F20D90">
      <w:pPr>
        <w:pStyle w:val="ConsPlusNormal"/>
        <w:ind w:firstLine="0"/>
        <w:rPr>
          <w:sz w:val="24"/>
          <w:szCs w:val="24"/>
        </w:rPr>
      </w:pPr>
    </w:p>
    <w:p w:rsidR="00F20D90" w:rsidRPr="00A53EDC" w:rsidRDefault="00F20D90" w:rsidP="00F20D90">
      <w:pPr>
        <w:pStyle w:val="ConsPlusNormal"/>
        <w:ind w:firstLine="0"/>
        <w:rPr>
          <w:sz w:val="24"/>
          <w:szCs w:val="24"/>
        </w:rPr>
      </w:pPr>
    </w:p>
    <w:p w:rsidR="00F20D90" w:rsidRPr="00A53EDC" w:rsidRDefault="00F20D90" w:rsidP="00F20D90">
      <w:pPr>
        <w:pStyle w:val="ConsPlusNormal"/>
        <w:ind w:firstLine="0"/>
        <w:rPr>
          <w:sz w:val="24"/>
          <w:szCs w:val="24"/>
        </w:rPr>
      </w:pPr>
    </w:p>
    <w:p w:rsidR="00A53EDC" w:rsidRDefault="00F20D90" w:rsidP="00F20D90">
      <w:pPr>
        <w:pStyle w:val="ConsPlusNormal"/>
        <w:ind w:firstLine="0"/>
        <w:jc w:val="left"/>
        <w:rPr>
          <w:sz w:val="24"/>
          <w:szCs w:val="24"/>
        </w:rPr>
      </w:pPr>
      <w:r w:rsidRPr="00A53EDC">
        <w:rPr>
          <w:sz w:val="24"/>
          <w:szCs w:val="24"/>
        </w:rPr>
        <w:t xml:space="preserve">Председатель </w:t>
      </w:r>
    </w:p>
    <w:p w:rsidR="00F20D90" w:rsidRPr="00A53EDC" w:rsidRDefault="00F20D90" w:rsidP="00F20D90">
      <w:pPr>
        <w:pStyle w:val="ConsPlusNormal"/>
        <w:ind w:firstLine="0"/>
        <w:jc w:val="left"/>
        <w:rPr>
          <w:i/>
          <w:sz w:val="24"/>
          <w:szCs w:val="24"/>
        </w:rPr>
      </w:pPr>
      <w:r w:rsidRPr="00A53EDC">
        <w:rPr>
          <w:sz w:val="24"/>
          <w:szCs w:val="24"/>
        </w:rPr>
        <w:t>сельского Совета депутатов</w:t>
      </w:r>
      <w:r w:rsidRPr="00A53EDC">
        <w:rPr>
          <w:i/>
          <w:sz w:val="24"/>
          <w:szCs w:val="24"/>
        </w:rPr>
        <w:t xml:space="preserve">                      </w:t>
      </w:r>
      <w:r w:rsidR="00A53EDC">
        <w:rPr>
          <w:i/>
          <w:sz w:val="24"/>
          <w:szCs w:val="24"/>
        </w:rPr>
        <w:t xml:space="preserve">                               </w:t>
      </w:r>
      <w:r w:rsidRPr="00A53EDC">
        <w:rPr>
          <w:i/>
          <w:sz w:val="24"/>
          <w:szCs w:val="24"/>
        </w:rPr>
        <w:t xml:space="preserve"> </w:t>
      </w:r>
      <w:r w:rsidRPr="00A53EDC">
        <w:rPr>
          <w:sz w:val="24"/>
          <w:szCs w:val="24"/>
        </w:rPr>
        <w:t>И.Н.</w:t>
      </w:r>
      <w:r w:rsidRPr="00A53EDC">
        <w:rPr>
          <w:i/>
          <w:sz w:val="24"/>
          <w:szCs w:val="24"/>
        </w:rPr>
        <w:t xml:space="preserve"> </w:t>
      </w:r>
      <w:r w:rsidRPr="00A53EDC">
        <w:rPr>
          <w:sz w:val="24"/>
          <w:szCs w:val="24"/>
        </w:rPr>
        <w:t xml:space="preserve">Афанасьева </w:t>
      </w:r>
    </w:p>
    <w:p w:rsidR="00F20D90" w:rsidRPr="00A53EDC" w:rsidRDefault="00F20D90" w:rsidP="00F20D90">
      <w:pPr>
        <w:pStyle w:val="ConsPlusNormal"/>
        <w:ind w:firstLine="0"/>
        <w:jc w:val="left"/>
        <w:rPr>
          <w:i/>
          <w:sz w:val="24"/>
          <w:szCs w:val="24"/>
        </w:rPr>
      </w:pPr>
    </w:p>
    <w:p w:rsidR="00F20D90" w:rsidRPr="00A53EDC" w:rsidRDefault="00F20D90" w:rsidP="00F20D90">
      <w:pPr>
        <w:pStyle w:val="ConsPlusNormal"/>
        <w:ind w:firstLine="0"/>
        <w:jc w:val="left"/>
        <w:rPr>
          <w:i/>
          <w:sz w:val="24"/>
          <w:szCs w:val="24"/>
        </w:rPr>
      </w:pPr>
    </w:p>
    <w:p w:rsidR="00F20D90" w:rsidRPr="00A53EDC" w:rsidRDefault="00F20D90" w:rsidP="00F20D90">
      <w:pPr>
        <w:pStyle w:val="ConsPlusNormal"/>
        <w:ind w:firstLine="0"/>
        <w:jc w:val="left"/>
        <w:rPr>
          <w:i/>
          <w:sz w:val="24"/>
          <w:szCs w:val="24"/>
        </w:rPr>
      </w:pPr>
    </w:p>
    <w:p w:rsidR="00A53EDC" w:rsidRDefault="00F20D90" w:rsidP="00F20D90">
      <w:pPr>
        <w:pStyle w:val="ConsPlusNormal"/>
        <w:ind w:firstLine="0"/>
        <w:jc w:val="left"/>
        <w:rPr>
          <w:sz w:val="24"/>
          <w:szCs w:val="24"/>
        </w:rPr>
      </w:pPr>
      <w:r w:rsidRPr="00A53EDC">
        <w:rPr>
          <w:sz w:val="24"/>
          <w:szCs w:val="24"/>
        </w:rPr>
        <w:t xml:space="preserve">Глава </w:t>
      </w:r>
    </w:p>
    <w:p w:rsidR="00F20D90" w:rsidRPr="00A53EDC" w:rsidRDefault="00F20D90" w:rsidP="00F20D90">
      <w:pPr>
        <w:pStyle w:val="ConsPlusNormal"/>
        <w:ind w:firstLine="0"/>
        <w:jc w:val="left"/>
        <w:rPr>
          <w:sz w:val="24"/>
          <w:szCs w:val="24"/>
        </w:rPr>
      </w:pPr>
      <w:r w:rsidRPr="00A53EDC">
        <w:rPr>
          <w:sz w:val="24"/>
          <w:szCs w:val="24"/>
        </w:rPr>
        <w:t xml:space="preserve">Мигнинского сельсовета                                         </w:t>
      </w:r>
      <w:r w:rsidR="00A53EDC">
        <w:rPr>
          <w:sz w:val="24"/>
          <w:szCs w:val="24"/>
        </w:rPr>
        <w:t xml:space="preserve">                            </w:t>
      </w:r>
      <w:r w:rsidRPr="00A53EDC">
        <w:rPr>
          <w:sz w:val="24"/>
          <w:szCs w:val="24"/>
        </w:rPr>
        <w:t xml:space="preserve"> </w:t>
      </w:r>
      <w:r w:rsidR="00A53EDC">
        <w:rPr>
          <w:sz w:val="24"/>
          <w:szCs w:val="24"/>
        </w:rPr>
        <w:t xml:space="preserve"> </w:t>
      </w:r>
      <w:r w:rsidRPr="00A53EDC">
        <w:rPr>
          <w:sz w:val="24"/>
          <w:szCs w:val="24"/>
        </w:rPr>
        <w:t xml:space="preserve">  С.В.</w:t>
      </w:r>
      <w:r w:rsidR="00AA37CE" w:rsidRPr="00A53EDC">
        <w:rPr>
          <w:sz w:val="24"/>
          <w:szCs w:val="24"/>
        </w:rPr>
        <w:t xml:space="preserve"> </w:t>
      </w:r>
      <w:r w:rsidRPr="00A53EDC">
        <w:rPr>
          <w:sz w:val="24"/>
          <w:szCs w:val="24"/>
        </w:rPr>
        <w:t xml:space="preserve">Югов </w:t>
      </w:r>
    </w:p>
    <w:p w:rsidR="005D50BA" w:rsidRPr="00A53EDC" w:rsidRDefault="005D50BA" w:rsidP="00884550">
      <w:pPr>
        <w:pStyle w:val="ConsPlusNormal"/>
        <w:ind w:firstLine="709"/>
        <w:rPr>
          <w:i/>
          <w:sz w:val="24"/>
          <w:szCs w:val="24"/>
        </w:rPr>
      </w:pPr>
    </w:p>
    <w:p w:rsidR="005D50BA" w:rsidRPr="00A53EDC" w:rsidRDefault="005D50BA" w:rsidP="00884550">
      <w:pPr>
        <w:pStyle w:val="ConsPlusNormal"/>
        <w:rPr>
          <w:sz w:val="24"/>
          <w:szCs w:val="24"/>
        </w:rPr>
      </w:pPr>
    </w:p>
    <w:p w:rsidR="005D50BA" w:rsidRPr="00A53EDC" w:rsidRDefault="005D50BA" w:rsidP="00884550">
      <w:pPr>
        <w:pStyle w:val="ConsPlusNormal"/>
        <w:rPr>
          <w:sz w:val="24"/>
          <w:szCs w:val="24"/>
        </w:rPr>
      </w:pPr>
    </w:p>
    <w:p w:rsidR="005D50BA" w:rsidRPr="00A53EDC" w:rsidRDefault="005D50BA" w:rsidP="00884550">
      <w:pPr>
        <w:pStyle w:val="ConsPlusNormal"/>
        <w:rPr>
          <w:sz w:val="24"/>
          <w:szCs w:val="24"/>
        </w:rPr>
      </w:pPr>
    </w:p>
    <w:p w:rsidR="005D50BA" w:rsidRPr="00A53EDC" w:rsidRDefault="005D50BA" w:rsidP="00F20D90">
      <w:pPr>
        <w:pStyle w:val="ConsPlusNormal"/>
        <w:ind w:firstLine="0"/>
        <w:rPr>
          <w:sz w:val="24"/>
          <w:szCs w:val="24"/>
        </w:rPr>
      </w:pPr>
    </w:p>
    <w:p w:rsidR="005D50BA" w:rsidRDefault="005D50BA" w:rsidP="00884550">
      <w:pPr>
        <w:pStyle w:val="ConsPlusNormal"/>
        <w:ind w:firstLine="0"/>
        <w:rPr>
          <w:sz w:val="24"/>
          <w:szCs w:val="24"/>
        </w:rPr>
      </w:pPr>
    </w:p>
    <w:p w:rsidR="00A53EDC" w:rsidRDefault="00A53EDC" w:rsidP="00884550">
      <w:pPr>
        <w:pStyle w:val="ConsPlusNormal"/>
        <w:ind w:firstLine="0"/>
        <w:rPr>
          <w:sz w:val="24"/>
          <w:szCs w:val="24"/>
        </w:rPr>
      </w:pPr>
    </w:p>
    <w:p w:rsidR="00A53EDC" w:rsidRDefault="00A53EDC" w:rsidP="00884550">
      <w:pPr>
        <w:pStyle w:val="ConsPlusNormal"/>
        <w:ind w:firstLine="0"/>
        <w:rPr>
          <w:sz w:val="24"/>
          <w:szCs w:val="24"/>
        </w:rPr>
      </w:pPr>
    </w:p>
    <w:p w:rsidR="00A53EDC" w:rsidRDefault="00A53EDC" w:rsidP="00884550">
      <w:pPr>
        <w:pStyle w:val="ConsPlusNormal"/>
        <w:ind w:firstLine="0"/>
        <w:rPr>
          <w:sz w:val="24"/>
          <w:szCs w:val="24"/>
        </w:rPr>
      </w:pPr>
    </w:p>
    <w:p w:rsidR="00A53EDC" w:rsidRDefault="00A53EDC" w:rsidP="00884550">
      <w:pPr>
        <w:pStyle w:val="ConsPlusNormal"/>
        <w:ind w:firstLine="0"/>
        <w:rPr>
          <w:sz w:val="24"/>
          <w:szCs w:val="24"/>
        </w:rPr>
      </w:pPr>
    </w:p>
    <w:p w:rsidR="00A53EDC" w:rsidRDefault="00A53EDC" w:rsidP="00884550">
      <w:pPr>
        <w:pStyle w:val="ConsPlusNormal"/>
        <w:ind w:firstLine="0"/>
        <w:rPr>
          <w:sz w:val="24"/>
          <w:szCs w:val="24"/>
        </w:rPr>
      </w:pPr>
    </w:p>
    <w:p w:rsidR="00A53EDC" w:rsidRDefault="00A53EDC" w:rsidP="00884550">
      <w:pPr>
        <w:pStyle w:val="ConsPlusNormal"/>
        <w:ind w:firstLine="0"/>
        <w:rPr>
          <w:sz w:val="24"/>
          <w:szCs w:val="24"/>
        </w:rPr>
      </w:pPr>
    </w:p>
    <w:p w:rsidR="00A53EDC" w:rsidRPr="00A53EDC" w:rsidRDefault="00A53EDC" w:rsidP="00884550">
      <w:pPr>
        <w:pStyle w:val="ConsPlusNormal"/>
        <w:ind w:firstLine="0"/>
        <w:rPr>
          <w:sz w:val="24"/>
          <w:szCs w:val="24"/>
        </w:rPr>
      </w:pPr>
    </w:p>
    <w:p w:rsidR="005D50BA" w:rsidRPr="00A53EDC" w:rsidRDefault="005D50BA" w:rsidP="00884550">
      <w:pPr>
        <w:pStyle w:val="ConsPlusNormal"/>
        <w:spacing w:line="240" w:lineRule="auto"/>
        <w:jc w:val="right"/>
        <w:rPr>
          <w:sz w:val="24"/>
          <w:szCs w:val="24"/>
        </w:rPr>
      </w:pPr>
      <w:r w:rsidRPr="00A53EDC">
        <w:rPr>
          <w:sz w:val="24"/>
          <w:szCs w:val="24"/>
        </w:rPr>
        <w:t>Приложение</w:t>
      </w:r>
    </w:p>
    <w:p w:rsidR="00F20D90" w:rsidRPr="00A53EDC" w:rsidRDefault="00F20D90" w:rsidP="00884550">
      <w:pPr>
        <w:pStyle w:val="ConsPlusNormal"/>
        <w:spacing w:line="240" w:lineRule="auto"/>
        <w:jc w:val="right"/>
        <w:rPr>
          <w:sz w:val="24"/>
          <w:szCs w:val="24"/>
        </w:rPr>
      </w:pPr>
      <w:r w:rsidRPr="00A53EDC">
        <w:rPr>
          <w:sz w:val="24"/>
          <w:szCs w:val="24"/>
        </w:rPr>
        <w:t xml:space="preserve">к Решению Мигнинского </w:t>
      </w:r>
    </w:p>
    <w:p w:rsidR="005D50BA" w:rsidRPr="00A53EDC" w:rsidRDefault="00F20D90" w:rsidP="00884550">
      <w:pPr>
        <w:pStyle w:val="ConsPlusNormal"/>
        <w:spacing w:line="240" w:lineRule="auto"/>
        <w:jc w:val="right"/>
        <w:rPr>
          <w:sz w:val="24"/>
          <w:szCs w:val="24"/>
        </w:rPr>
      </w:pPr>
      <w:r w:rsidRPr="00A53EDC">
        <w:rPr>
          <w:sz w:val="24"/>
          <w:szCs w:val="24"/>
        </w:rPr>
        <w:t>сельского Совета депутатов</w:t>
      </w:r>
    </w:p>
    <w:p w:rsidR="005D50BA" w:rsidRPr="00A53EDC" w:rsidRDefault="00A53EDC" w:rsidP="00884550">
      <w:pPr>
        <w:pStyle w:val="ConsPlusNormal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17.06.2021 № 10-06 </w:t>
      </w:r>
      <w:proofErr w:type="gramStart"/>
      <w:r>
        <w:rPr>
          <w:sz w:val="24"/>
          <w:szCs w:val="24"/>
        </w:rPr>
        <w:t>р</w:t>
      </w:r>
      <w:proofErr w:type="gramEnd"/>
    </w:p>
    <w:p w:rsidR="005D50BA" w:rsidRPr="00A53EDC" w:rsidRDefault="005D50BA" w:rsidP="0088455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50BA" w:rsidRPr="00A53EDC" w:rsidRDefault="005D50BA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A53EDC">
        <w:rPr>
          <w:rFonts w:ascii="Arial" w:hAnsi="Arial" w:cs="Arial"/>
          <w:b/>
          <w:bCs/>
          <w:color w:val="000000"/>
        </w:rPr>
        <w:t>ПОРЯДОК</w:t>
      </w:r>
    </w:p>
    <w:p w:rsidR="005D50BA" w:rsidRPr="00A53EDC" w:rsidRDefault="005D50BA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A53EDC">
        <w:rPr>
          <w:rFonts w:ascii="Arial" w:hAnsi="Arial" w:cs="Arial"/>
          <w:b/>
          <w:bCs/>
        </w:rPr>
        <w:t xml:space="preserve">определения </w:t>
      </w:r>
      <w:r w:rsidR="00F20D90" w:rsidRPr="00A53EDC">
        <w:rPr>
          <w:rFonts w:ascii="Arial" w:hAnsi="Arial" w:cs="Arial"/>
          <w:b/>
          <w:bCs/>
        </w:rPr>
        <w:t>территории или части территории Мигнинского сельсовета</w:t>
      </w:r>
      <w:r w:rsidRPr="00A53EDC">
        <w:rPr>
          <w:rFonts w:ascii="Arial" w:hAnsi="Arial" w:cs="Arial"/>
          <w:b/>
          <w:bCs/>
        </w:rPr>
        <w:t>, предназначенной для реализации инициативных проектов</w:t>
      </w:r>
    </w:p>
    <w:p w:rsidR="005D50BA" w:rsidRPr="00A53EDC" w:rsidRDefault="005D50BA" w:rsidP="0088455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</w:p>
    <w:p w:rsidR="005D50BA" w:rsidRPr="00A53EDC" w:rsidRDefault="005D50BA" w:rsidP="00884550">
      <w:pPr>
        <w:jc w:val="center"/>
        <w:rPr>
          <w:rFonts w:ascii="Arial" w:hAnsi="Arial" w:cs="Arial"/>
          <w:b/>
          <w:sz w:val="24"/>
          <w:szCs w:val="24"/>
        </w:rPr>
      </w:pPr>
      <w:r w:rsidRPr="00A53EDC">
        <w:rPr>
          <w:rFonts w:ascii="Arial" w:hAnsi="Arial" w:cs="Arial"/>
          <w:b/>
          <w:sz w:val="24"/>
          <w:szCs w:val="24"/>
        </w:rPr>
        <w:t>1.Общие положения</w:t>
      </w:r>
    </w:p>
    <w:p w:rsidR="005D50BA" w:rsidRPr="00A53EDC" w:rsidRDefault="005D50BA" w:rsidP="00884550">
      <w:pPr>
        <w:pStyle w:val="ConsPlusNormal"/>
        <w:ind w:firstLine="708"/>
        <w:rPr>
          <w:sz w:val="24"/>
          <w:szCs w:val="24"/>
        </w:rPr>
      </w:pPr>
      <w:r w:rsidRPr="00A53EDC"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E47579" w:rsidRPr="00A53EDC">
        <w:rPr>
          <w:bCs/>
          <w:sz w:val="24"/>
          <w:szCs w:val="24"/>
        </w:rPr>
        <w:t>Мигнинского сельсовета</w:t>
      </w:r>
      <w:r w:rsidRPr="00A53EDC">
        <w:rPr>
          <w:bCs/>
          <w:sz w:val="24"/>
          <w:szCs w:val="24"/>
        </w:rPr>
        <w:t xml:space="preserve"> (далее – территория), на которой могут реализовываться инициативные проекты.</w:t>
      </w:r>
    </w:p>
    <w:p w:rsidR="005D50BA" w:rsidRPr="00A53EDC" w:rsidRDefault="005D50BA" w:rsidP="00884550">
      <w:pPr>
        <w:pStyle w:val="ConsPlusNormal"/>
        <w:ind w:firstLine="708"/>
        <w:rPr>
          <w:sz w:val="24"/>
          <w:szCs w:val="24"/>
        </w:rPr>
      </w:pPr>
      <w:r w:rsidRPr="00A53EDC">
        <w:rPr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E47579" w:rsidRPr="00A53EDC">
        <w:rPr>
          <w:sz w:val="24"/>
          <w:szCs w:val="24"/>
        </w:rPr>
        <w:t>Мигнинского сельсовета</w:t>
      </w:r>
      <w:r w:rsidRPr="00A53EDC">
        <w:rPr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E47579" w:rsidRPr="00A53EDC">
        <w:rPr>
          <w:sz w:val="24"/>
          <w:szCs w:val="24"/>
        </w:rPr>
        <w:t>Мигнинского сельсовета</w:t>
      </w:r>
      <w:r w:rsidRPr="00A53EDC">
        <w:rPr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A53EDC">
        <w:rPr>
          <w:sz w:val="24"/>
          <w:szCs w:val="24"/>
        </w:rPr>
        <w:t>решения</w:t>
      </w:r>
      <w:proofErr w:type="gramEnd"/>
      <w:r w:rsidRPr="00A53EDC">
        <w:rPr>
          <w:sz w:val="24"/>
          <w:szCs w:val="24"/>
        </w:rPr>
        <w:t xml:space="preserve"> которых предоставлено органам местного самоуправления </w:t>
      </w:r>
      <w:r w:rsidR="00E47579" w:rsidRPr="00A53EDC">
        <w:rPr>
          <w:sz w:val="24"/>
          <w:szCs w:val="24"/>
        </w:rPr>
        <w:t>Мигнинского сельсовета</w:t>
      </w:r>
      <w:r w:rsidRPr="00A53EDC">
        <w:rPr>
          <w:sz w:val="24"/>
          <w:szCs w:val="24"/>
        </w:rPr>
        <w:t xml:space="preserve"> (далее – инициативный проект);</w:t>
      </w:r>
    </w:p>
    <w:p w:rsidR="005D50BA" w:rsidRPr="00A53EDC" w:rsidRDefault="005D50BA" w:rsidP="00884550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E47579" w:rsidRPr="00A53EDC">
        <w:rPr>
          <w:rFonts w:ascii="Arial" w:hAnsi="Arial" w:cs="Arial"/>
          <w:bCs/>
          <w:sz w:val="24"/>
          <w:szCs w:val="24"/>
        </w:rPr>
        <w:t>Мигнинского сельсовета</w:t>
      </w:r>
      <w:r w:rsidRPr="00A53EDC">
        <w:rPr>
          <w:rFonts w:ascii="Arial" w:hAnsi="Arial" w:cs="Arial"/>
          <w:bCs/>
          <w:sz w:val="24"/>
          <w:szCs w:val="24"/>
        </w:rPr>
        <w:t>.</w:t>
      </w:r>
    </w:p>
    <w:p w:rsidR="005D50BA" w:rsidRPr="00A53EDC" w:rsidRDefault="005D50BA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3EDC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5D50BA" w:rsidRPr="00A53EDC" w:rsidRDefault="005D50BA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3EDC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E47579" w:rsidRPr="00A53EDC">
        <w:rPr>
          <w:rFonts w:ascii="Arial" w:hAnsi="Arial" w:cs="Arial"/>
        </w:rPr>
        <w:t>Мигнинского сельсовета</w:t>
      </w:r>
      <w:r w:rsidRPr="00A53EDC">
        <w:rPr>
          <w:rFonts w:ascii="Arial" w:hAnsi="Arial" w:cs="Arial"/>
        </w:rPr>
        <w:t>;</w:t>
      </w:r>
    </w:p>
    <w:p w:rsidR="005D50BA" w:rsidRPr="00A53EDC" w:rsidRDefault="005D50BA" w:rsidP="0088455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3EDC">
        <w:rPr>
          <w:rFonts w:ascii="Arial" w:hAnsi="Arial" w:cs="Arial"/>
        </w:rPr>
        <w:t>2) органы территориального общественного самоуправления;</w:t>
      </w:r>
    </w:p>
    <w:p w:rsidR="005D50BA" w:rsidRPr="00A53EDC" w:rsidRDefault="005D50BA" w:rsidP="008845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53EDC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5D50BA" w:rsidRPr="00A53EDC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</w:t>
      </w:r>
      <w:r w:rsidR="00E47579" w:rsidRPr="00A53EDC">
        <w:rPr>
          <w:rFonts w:ascii="Arial" w:hAnsi="Arial" w:cs="Arial"/>
          <w:sz w:val="24"/>
          <w:szCs w:val="24"/>
        </w:rPr>
        <w:t>Мигнинского сельсовета</w:t>
      </w:r>
      <w:r w:rsidRPr="00A53EDC">
        <w:rPr>
          <w:rFonts w:ascii="Arial" w:hAnsi="Arial" w:cs="Arial"/>
          <w:sz w:val="24"/>
          <w:szCs w:val="24"/>
        </w:rPr>
        <w:t xml:space="preserve"> в пределах следующих территорий проживания</w:t>
      </w:r>
      <w:r w:rsidRPr="00A53EDC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5D50BA" w:rsidRPr="00A53EDC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5D50BA" w:rsidRPr="00A53EDC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5D50BA" w:rsidRPr="00A53EDC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5D50BA" w:rsidRPr="00A53EDC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5D50BA" w:rsidRPr="00A53EDC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5D50BA" w:rsidRPr="00A53EDC" w:rsidRDefault="005D50BA" w:rsidP="008845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D50BA" w:rsidRPr="00A53EDC" w:rsidRDefault="005D50BA" w:rsidP="008845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3EDC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5D50BA" w:rsidRPr="00A53EDC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A53ED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3EDC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r w:rsidR="00972076" w:rsidRPr="00A53EDC">
        <w:rPr>
          <w:rFonts w:ascii="Arial" w:hAnsi="Arial" w:cs="Arial"/>
          <w:bCs/>
          <w:sz w:val="24"/>
          <w:szCs w:val="24"/>
        </w:rPr>
        <w:t>Мигнинского сельсовета</w:t>
      </w:r>
      <w:r w:rsidRPr="00A53EDC">
        <w:rPr>
          <w:rFonts w:ascii="Arial" w:hAnsi="Arial" w:cs="Arial"/>
          <w:bCs/>
          <w:sz w:val="24"/>
          <w:szCs w:val="24"/>
        </w:rPr>
        <w:t xml:space="preserve"> с заявлением об определении территории, на которой планирует реализовывать инициативный проект</w:t>
      </w:r>
      <w:r w:rsidRPr="00A53EDC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A53EDC">
        <w:rPr>
          <w:rFonts w:ascii="Arial" w:hAnsi="Arial" w:cs="Arial"/>
          <w:bCs/>
          <w:sz w:val="24"/>
          <w:szCs w:val="24"/>
        </w:rPr>
        <w:t>.</w:t>
      </w:r>
    </w:p>
    <w:p w:rsidR="005D50BA" w:rsidRPr="00A53EDC" w:rsidRDefault="005D50BA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 w:rsidRPr="00A53EDC"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 w:rsidRPr="00A53EDC">
        <w:rPr>
          <w:rFonts w:ascii="Arial" w:hAnsi="Arial" w:cs="Arial"/>
          <w:sz w:val="24"/>
          <w:szCs w:val="24"/>
        </w:rPr>
        <w:t xml:space="preserve"> подписывается</w:t>
      </w:r>
      <w:proofErr w:type="gramEnd"/>
      <w:r w:rsidRPr="00A53EDC">
        <w:rPr>
          <w:rFonts w:ascii="Arial" w:hAnsi="Arial" w:cs="Arial"/>
          <w:sz w:val="24"/>
          <w:szCs w:val="24"/>
        </w:rPr>
        <w:t xml:space="preserve"> инициаторами проекта.</w:t>
      </w:r>
    </w:p>
    <w:p w:rsidR="005D50BA" w:rsidRPr="00A53EDC" w:rsidRDefault="005D50BA" w:rsidP="008845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3EDC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A53EDC">
        <w:rPr>
          <w:rFonts w:ascii="Arial" w:hAnsi="Arial" w:cs="Arial"/>
          <w:sz w:val="24"/>
          <w:szCs w:val="24"/>
        </w:rPr>
        <w:t>,</w:t>
      </w:r>
      <w:proofErr w:type="gramEnd"/>
      <w:r w:rsidRPr="00A53EDC">
        <w:rPr>
          <w:rFonts w:ascii="Arial" w:hAnsi="Arial" w:cs="Arial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5D50BA" w:rsidRPr="00A53EDC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5D50BA" w:rsidRPr="00A53EDC" w:rsidRDefault="005D50BA" w:rsidP="0088455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53EDC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5D50BA" w:rsidRPr="00A53EDC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AC3F70" w:rsidRPr="00A53EDC">
        <w:rPr>
          <w:rFonts w:ascii="Arial" w:hAnsi="Arial" w:cs="Arial"/>
          <w:bCs/>
          <w:sz w:val="24"/>
          <w:szCs w:val="24"/>
        </w:rPr>
        <w:t>Мигнинского сельсовета</w:t>
      </w:r>
      <w:r w:rsidRPr="00A53EDC">
        <w:rPr>
          <w:rFonts w:ascii="Arial" w:hAnsi="Arial" w:cs="Arial"/>
          <w:bCs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5D50BA" w:rsidRPr="00A53EDC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AC3F70" w:rsidRPr="00A53EDC">
        <w:rPr>
          <w:rFonts w:ascii="Arial" w:hAnsi="Arial" w:cs="Arial"/>
          <w:bCs/>
          <w:sz w:val="24"/>
          <w:szCs w:val="24"/>
        </w:rPr>
        <w:t>Мигнинского сельсовета</w:t>
      </w:r>
      <w:r w:rsidR="00F20D90" w:rsidRPr="00A53EDC">
        <w:rPr>
          <w:rFonts w:ascii="Arial" w:hAnsi="Arial" w:cs="Arial"/>
          <w:bCs/>
          <w:sz w:val="24"/>
          <w:szCs w:val="24"/>
        </w:rPr>
        <w:t xml:space="preserve"> в течение 15 календарных</w:t>
      </w:r>
      <w:r w:rsidRPr="00A53EDC"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5D50BA" w:rsidRPr="00A53EDC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5D50BA" w:rsidRPr="00A53EDC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5D50BA" w:rsidRPr="00A53EDC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5D50BA" w:rsidRPr="00A53EDC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r w:rsidR="00AC3F70" w:rsidRPr="00A53EDC">
        <w:rPr>
          <w:rFonts w:ascii="Arial" w:hAnsi="Arial" w:cs="Arial"/>
          <w:bCs/>
          <w:sz w:val="24"/>
          <w:szCs w:val="24"/>
        </w:rPr>
        <w:t>Мигнинского сельсовета</w:t>
      </w:r>
      <w:r w:rsidRPr="00A53EDC">
        <w:rPr>
          <w:rFonts w:ascii="Arial" w:hAnsi="Arial" w:cs="Arial"/>
          <w:bCs/>
          <w:sz w:val="24"/>
          <w:szCs w:val="24"/>
        </w:rPr>
        <w:t>;</w:t>
      </w:r>
    </w:p>
    <w:p w:rsidR="005D50BA" w:rsidRPr="00A53EDC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5D50BA" w:rsidRPr="00A53EDC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5D50BA" w:rsidRPr="00A53EDC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D50BA" w:rsidRPr="00A53EDC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5D50BA" w:rsidRPr="00A53EDC" w:rsidRDefault="005D50BA" w:rsidP="0088455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5D50BA" w:rsidRPr="00A53EDC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AC3F70" w:rsidRPr="00A53EDC">
        <w:rPr>
          <w:rFonts w:ascii="Arial" w:hAnsi="Arial" w:cs="Arial"/>
          <w:bCs/>
          <w:sz w:val="24"/>
          <w:szCs w:val="24"/>
        </w:rPr>
        <w:t>Мигнинского сельсовета</w:t>
      </w:r>
      <w:r w:rsidRPr="00A53EDC">
        <w:rPr>
          <w:rFonts w:ascii="Arial" w:hAnsi="Arial" w:cs="Arial"/>
          <w:bCs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</w:t>
      </w:r>
    </w:p>
    <w:p w:rsidR="005D50BA" w:rsidRPr="00A53EDC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831948" w:rsidRPr="00A53EDC">
        <w:rPr>
          <w:rFonts w:ascii="Arial" w:hAnsi="Arial" w:cs="Arial"/>
          <w:bCs/>
          <w:sz w:val="24"/>
          <w:szCs w:val="24"/>
        </w:rPr>
        <w:t xml:space="preserve">Мигнинского сельсовета </w:t>
      </w:r>
      <w:r w:rsidRPr="00A53EDC">
        <w:rPr>
          <w:rFonts w:ascii="Arial" w:hAnsi="Arial" w:cs="Arial"/>
          <w:bCs/>
          <w:sz w:val="24"/>
          <w:szCs w:val="24"/>
        </w:rPr>
        <w:t>соответствующего решения.</w:t>
      </w:r>
    </w:p>
    <w:p w:rsidR="005D50BA" w:rsidRPr="00A53EDC" w:rsidRDefault="005D50BA" w:rsidP="00884550">
      <w:pPr>
        <w:jc w:val="both"/>
        <w:rPr>
          <w:rFonts w:ascii="Arial" w:hAnsi="Arial" w:cs="Arial"/>
          <w:bCs/>
          <w:sz w:val="24"/>
          <w:szCs w:val="24"/>
        </w:rPr>
      </w:pPr>
    </w:p>
    <w:p w:rsidR="005D50BA" w:rsidRPr="00A53EDC" w:rsidRDefault="005D50BA" w:rsidP="00884550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53EDC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5D50BA" w:rsidRPr="00A53EDC" w:rsidRDefault="005D50BA" w:rsidP="0088455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3EDC">
        <w:rPr>
          <w:rFonts w:ascii="Arial" w:hAnsi="Arial" w:cs="Arial"/>
          <w:sz w:val="24"/>
          <w:szCs w:val="24"/>
        </w:rPr>
        <w:t xml:space="preserve">3.1. Решение администрации </w:t>
      </w:r>
      <w:r w:rsidR="00831948" w:rsidRPr="00A53EDC">
        <w:rPr>
          <w:rFonts w:ascii="Arial" w:hAnsi="Arial" w:cs="Arial"/>
          <w:sz w:val="24"/>
          <w:szCs w:val="24"/>
        </w:rPr>
        <w:t>Мигнинского сельсовета</w:t>
      </w:r>
      <w:r w:rsidRPr="00A53EDC">
        <w:rPr>
          <w:rFonts w:ascii="Arial" w:hAnsi="Arial" w:cs="Arial"/>
          <w:sz w:val="24"/>
          <w:szCs w:val="24"/>
        </w:rPr>
        <w:t xml:space="preserve"> </w:t>
      </w:r>
      <w:r w:rsidRPr="00A53EDC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5D50BA" w:rsidRPr="00A53EDC" w:rsidRDefault="005D50BA" w:rsidP="00884550">
      <w:pPr>
        <w:pStyle w:val="ConsPlusNormal"/>
        <w:rPr>
          <w:sz w:val="24"/>
          <w:szCs w:val="24"/>
        </w:rPr>
      </w:pPr>
    </w:p>
    <w:p w:rsidR="005D50BA" w:rsidRPr="00A53EDC" w:rsidRDefault="005D50BA" w:rsidP="00884550">
      <w:pPr>
        <w:rPr>
          <w:rFonts w:ascii="Arial" w:hAnsi="Arial" w:cs="Arial"/>
          <w:sz w:val="24"/>
          <w:szCs w:val="24"/>
        </w:rPr>
      </w:pPr>
    </w:p>
    <w:p w:rsidR="005D50BA" w:rsidRPr="00A53EDC" w:rsidRDefault="005D50BA" w:rsidP="00884550">
      <w:pPr>
        <w:rPr>
          <w:rFonts w:ascii="Arial" w:hAnsi="Arial" w:cs="Arial"/>
          <w:sz w:val="24"/>
          <w:szCs w:val="24"/>
        </w:rPr>
      </w:pPr>
    </w:p>
    <w:p w:rsidR="005D50BA" w:rsidRPr="00A53EDC" w:rsidRDefault="005D50BA">
      <w:pPr>
        <w:rPr>
          <w:rFonts w:ascii="Arial" w:hAnsi="Arial" w:cs="Arial"/>
          <w:sz w:val="24"/>
          <w:szCs w:val="24"/>
        </w:rPr>
      </w:pPr>
    </w:p>
    <w:sectPr w:rsidR="005D50BA" w:rsidRPr="00A53EDC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BF2"/>
    <w:rsid w:val="00066278"/>
    <w:rsid w:val="00092AAD"/>
    <w:rsid w:val="000B53B9"/>
    <w:rsid w:val="00172BF2"/>
    <w:rsid w:val="00227A47"/>
    <w:rsid w:val="00236A36"/>
    <w:rsid w:val="002C4649"/>
    <w:rsid w:val="002E2AB5"/>
    <w:rsid w:val="00373740"/>
    <w:rsid w:val="003A4B3F"/>
    <w:rsid w:val="003D0065"/>
    <w:rsid w:val="004528DE"/>
    <w:rsid w:val="00472182"/>
    <w:rsid w:val="0058526E"/>
    <w:rsid w:val="005D50BA"/>
    <w:rsid w:val="006C27FB"/>
    <w:rsid w:val="006E5AE7"/>
    <w:rsid w:val="00737165"/>
    <w:rsid w:val="007D7B4D"/>
    <w:rsid w:val="00801682"/>
    <w:rsid w:val="00831948"/>
    <w:rsid w:val="00884550"/>
    <w:rsid w:val="00935941"/>
    <w:rsid w:val="00962C5D"/>
    <w:rsid w:val="00970EC3"/>
    <w:rsid w:val="00972076"/>
    <w:rsid w:val="00976D31"/>
    <w:rsid w:val="00A47894"/>
    <w:rsid w:val="00A53EDC"/>
    <w:rsid w:val="00A93E95"/>
    <w:rsid w:val="00AA37CE"/>
    <w:rsid w:val="00AA6AE9"/>
    <w:rsid w:val="00AC3F70"/>
    <w:rsid w:val="00B7098B"/>
    <w:rsid w:val="00CF101D"/>
    <w:rsid w:val="00E47579"/>
    <w:rsid w:val="00E77557"/>
    <w:rsid w:val="00F20D90"/>
    <w:rsid w:val="00F5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550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84550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3E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3E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AdMin</cp:lastModifiedBy>
  <cp:revision>9</cp:revision>
  <cp:lastPrinted>2021-06-16T03:44:00Z</cp:lastPrinted>
  <dcterms:created xsi:type="dcterms:W3CDTF">2021-03-29T09:34:00Z</dcterms:created>
  <dcterms:modified xsi:type="dcterms:W3CDTF">2021-06-16T03:52:00Z</dcterms:modified>
</cp:coreProperties>
</file>